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70F53" w14:textId="77777777" w:rsidR="00E07063" w:rsidRPr="005924E9" w:rsidRDefault="00E07063" w:rsidP="00E07063">
      <w:pPr>
        <w:pStyle w:val="HTMLAddress"/>
        <w:rPr>
          <w:szCs w:val="24"/>
          <w:lang w:eastAsia="ja-JP"/>
        </w:rPr>
      </w:pPr>
    </w:p>
    <w:p w14:paraId="0AA3BCEC" w14:textId="77777777" w:rsidR="00E07063" w:rsidRPr="00EB378C" w:rsidRDefault="00A470CD" w:rsidP="00E07063">
      <w:pPr>
        <w:pStyle w:val="HTMLAddress"/>
        <w:rPr>
          <w:sz w:val="28"/>
          <w:szCs w:val="28"/>
          <w:lang w:eastAsia="ja-JP"/>
        </w:rPr>
      </w:pPr>
      <w:r w:rsidRPr="00EB378C">
        <w:rPr>
          <w:sz w:val="28"/>
          <w:szCs w:val="28"/>
          <w:lang w:eastAsia="ja-JP"/>
        </w:rPr>
        <w:t xml:space="preserve">English 205 </w:t>
      </w:r>
      <w:r w:rsidR="00E07063" w:rsidRPr="00EB378C">
        <w:rPr>
          <w:sz w:val="28"/>
          <w:szCs w:val="28"/>
          <w:lang w:eastAsia="ja-JP"/>
        </w:rPr>
        <w:t>(British</w:t>
      </w:r>
      <w:r w:rsidR="00D61659" w:rsidRPr="00EB378C">
        <w:rPr>
          <w:sz w:val="28"/>
          <w:szCs w:val="28"/>
          <w:lang w:eastAsia="ja-JP"/>
        </w:rPr>
        <w:t xml:space="preserve"> Literature I)</w:t>
      </w:r>
    </w:p>
    <w:p w14:paraId="46934E13" w14:textId="77777777" w:rsidR="00372D78" w:rsidRPr="00EB378C" w:rsidRDefault="00372D78" w:rsidP="00E07063">
      <w:pPr>
        <w:pStyle w:val="HTMLAddress"/>
        <w:rPr>
          <w:sz w:val="28"/>
          <w:szCs w:val="28"/>
          <w:lang w:eastAsia="ja-JP"/>
        </w:rPr>
      </w:pPr>
      <w:r w:rsidRPr="00EB378C">
        <w:rPr>
          <w:sz w:val="28"/>
          <w:szCs w:val="28"/>
          <w:lang w:eastAsia="ja-JP"/>
        </w:rPr>
        <w:t>Professor Jaclyn Geller</w:t>
      </w:r>
    </w:p>
    <w:p w14:paraId="21140C5C" w14:textId="77777777" w:rsidR="00372D78" w:rsidRPr="00EB378C" w:rsidRDefault="00372D78" w:rsidP="00E07063">
      <w:pPr>
        <w:pStyle w:val="HTMLAddress"/>
        <w:rPr>
          <w:sz w:val="28"/>
          <w:szCs w:val="28"/>
          <w:lang w:eastAsia="ja-JP"/>
        </w:rPr>
      </w:pPr>
      <w:r w:rsidRPr="00EB378C">
        <w:rPr>
          <w:sz w:val="28"/>
          <w:szCs w:val="28"/>
          <w:lang w:eastAsia="ja-JP"/>
        </w:rPr>
        <w:t>(860)-832-2769</w:t>
      </w:r>
    </w:p>
    <w:p w14:paraId="192AF4B3" w14:textId="77777777" w:rsidR="008E57F0" w:rsidRPr="00EB378C" w:rsidRDefault="00000000" w:rsidP="00E07063">
      <w:pPr>
        <w:pStyle w:val="HTMLAddress"/>
        <w:rPr>
          <w:sz w:val="28"/>
          <w:szCs w:val="28"/>
          <w:lang w:eastAsia="ja-JP"/>
        </w:rPr>
      </w:pPr>
      <w:hyperlink r:id="rId7" w:history="1">
        <w:r w:rsidR="008E57F0" w:rsidRPr="00EB378C">
          <w:rPr>
            <w:rStyle w:val="Hyperlink"/>
            <w:sz w:val="28"/>
            <w:szCs w:val="28"/>
            <w:lang w:eastAsia="ja-JP"/>
          </w:rPr>
          <w:t>gellerjai@ccsu.edu</w:t>
        </w:r>
      </w:hyperlink>
    </w:p>
    <w:p w14:paraId="1FFA3140" w14:textId="77777777" w:rsidR="00A470CD" w:rsidRPr="00EB378C" w:rsidRDefault="00A470CD" w:rsidP="00E07063">
      <w:pPr>
        <w:pStyle w:val="HTMLAddress"/>
        <w:rPr>
          <w:sz w:val="28"/>
          <w:szCs w:val="28"/>
          <w:lang w:eastAsia="ja-JP"/>
        </w:rPr>
      </w:pPr>
    </w:p>
    <w:p w14:paraId="5C401CE5" w14:textId="7A11403F" w:rsidR="00A470CD" w:rsidRPr="00EB378C" w:rsidRDefault="00A470CD" w:rsidP="00E07063">
      <w:pPr>
        <w:pStyle w:val="HTMLAddress"/>
        <w:rPr>
          <w:sz w:val="28"/>
          <w:szCs w:val="28"/>
          <w:lang w:eastAsia="ja-JP"/>
        </w:rPr>
      </w:pPr>
      <w:r w:rsidRPr="00EB378C">
        <w:rPr>
          <w:sz w:val="28"/>
          <w:szCs w:val="28"/>
          <w:lang w:eastAsia="ja-JP"/>
        </w:rPr>
        <w:t>Office Hours: Mondays and Wednesday</w:t>
      </w:r>
      <w:r w:rsidR="00555288" w:rsidRPr="00EB378C">
        <w:rPr>
          <w:sz w:val="28"/>
          <w:szCs w:val="28"/>
          <w:lang w:eastAsia="ja-JP"/>
        </w:rPr>
        <w:t xml:space="preserve">s, </w:t>
      </w:r>
      <w:r w:rsidRPr="00EB378C">
        <w:rPr>
          <w:sz w:val="28"/>
          <w:szCs w:val="28"/>
          <w:lang w:eastAsia="ja-JP"/>
        </w:rPr>
        <w:t>4:30-6:45</w:t>
      </w:r>
    </w:p>
    <w:p w14:paraId="22A16352" w14:textId="6DC1C2E8" w:rsidR="00A470CD" w:rsidRPr="00EB378C" w:rsidRDefault="00A470CD" w:rsidP="00E07063">
      <w:pPr>
        <w:pStyle w:val="HTMLAddress"/>
        <w:rPr>
          <w:sz w:val="28"/>
          <w:szCs w:val="28"/>
          <w:lang w:eastAsia="ja-JP"/>
        </w:rPr>
      </w:pPr>
      <w:r w:rsidRPr="00EB378C">
        <w:rPr>
          <w:sz w:val="28"/>
          <w:szCs w:val="28"/>
          <w:lang w:eastAsia="ja-JP"/>
        </w:rPr>
        <w:tab/>
      </w:r>
      <w:r w:rsidR="00555288" w:rsidRPr="00EB378C">
        <w:rPr>
          <w:sz w:val="28"/>
          <w:szCs w:val="28"/>
          <w:lang w:eastAsia="ja-JP"/>
        </w:rPr>
        <w:t xml:space="preserve">           </w:t>
      </w:r>
      <w:r w:rsidRPr="00EB378C">
        <w:rPr>
          <w:sz w:val="28"/>
          <w:szCs w:val="28"/>
          <w:lang w:eastAsia="ja-JP"/>
        </w:rPr>
        <w:t>Tuesdays</w:t>
      </w:r>
      <w:r w:rsidR="00555288" w:rsidRPr="00EB378C">
        <w:rPr>
          <w:sz w:val="28"/>
          <w:szCs w:val="28"/>
          <w:lang w:eastAsia="ja-JP"/>
        </w:rPr>
        <w:t>, b</w:t>
      </w:r>
      <w:r w:rsidRPr="00EB378C">
        <w:rPr>
          <w:sz w:val="28"/>
          <w:szCs w:val="28"/>
          <w:lang w:eastAsia="ja-JP"/>
        </w:rPr>
        <w:t>y appointment</w:t>
      </w:r>
    </w:p>
    <w:p w14:paraId="341A8CBF" w14:textId="5DA7B75A" w:rsidR="00DA0009" w:rsidRPr="00EB378C" w:rsidRDefault="00372D78" w:rsidP="00555288">
      <w:pPr>
        <w:pStyle w:val="HTMLAddress"/>
        <w:ind w:left="720" w:firstLine="720"/>
        <w:rPr>
          <w:sz w:val="28"/>
          <w:szCs w:val="28"/>
          <w:lang w:eastAsia="ja-JP"/>
        </w:rPr>
      </w:pPr>
      <w:r w:rsidRPr="00EB378C">
        <w:rPr>
          <w:sz w:val="28"/>
          <w:szCs w:val="28"/>
          <w:lang w:eastAsia="ja-JP"/>
        </w:rPr>
        <w:tab/>
      </w:r>
      <w:r w:rsidRPr="00EB378C">
        <w:rPr>
          <w:sz w:val="28"/>
          <w:szCs w:val="28"/>
          <w:lang w:eastAsia="ja-JP"/>
        </w:rPr>
        <w:tab/>
      </w:r>
      <w:r w:rsidRPr="00EB378C">
        <w:rPr>
          <w:sz w:val="28"/>
          <w:szCs w:val="28"/>
          <w:lang w:eastAsia="ja-JP"/>
        </w:rPr>
        <w:tab/>
      </w:r>
      <w:r w:rsidRPr="00EB378C">
        <w:rPr>
          <w:sz w:val="28"/>
          <w:szCs w:val="28"/>
          <w:lang w:eastAsia="ja-JP"/>
        </w:rPr>
        <w:tab/>
      </w:r>
      <w:r w:rsidRPr="00EB378C">
        <w:rPr>
          <w:sz w:val="28"/>
          <w:szCs w:val="28"/>
          <w:lang w:eastAsia="ja-JP"/>
        </w:rPr>
        <w:tab/>
      </w:r>
      <w:r w:rsidRPr="00EB378C">
        <w:rPr>
          <w:sz w:val="28"/>
          <w:szCs w:val="28"/>
          <w:lang w:eastAsia="ja-JP"/>
        </w:rPr>
        <w:tab/>
      </w:r>
    </w:p>
    <w:p w14:paraId="0631D193" w14:textId="77777777" w:rsidR="00555288" w:rsidRPr="00EB378C" w:rsidRDefault="00555288" w:rsidP="00555288">
      <w:pPr>
        <w:pStyle w:val="HTMLAddress"/>
        <w:ind w:left="720" w:firstLine="720"/>
        <w:rPr>
          <w:sz w:val="28"/>
          <w:szCs w:val="28"/>
          <w:lang w:eastAsia="ja-JP"/>
        </w:rPr>
      </w:pPr>
    </w:p>
    <w:p w14:paraId="79964410" w14:textId="77777777" w:rsidR="00A743FB" w:rsidRPr="00EB378C" w:rsidRDefault="00DA0009">
      <w:pPr>
        <w:pStyle w:val="HTMLAddress"/>
        <w:rPr>
          <w:sz w:val="28"/>
          <w:szCs w:val="28"/>
          <w:lang w:eastAsia="ja-JP"/>
        </w:rPr>
      </w:pPr>
      <w:r w:rsidRPr="00EB378C">
        <w:rPr>
          <w:sz w:val="28"/>
          <w:szCs w:val="28"/>
          <w:lang w:eastAsia="ja-JP"/>
        </w:rPr>
        <w:t xml:space="preserve">Welcome. </w:t>
      </w:r>
      <w:r w:rsidR="00A743FB" w:rsidRPr="00EB378C">
        <w:rPr>
          <w:sz w:val="28"/>
          <w:szCs w:val="28"/>
          <w:lang w:eastAsia="ja-JP"/>
        </w:rPr>
        <w:t xml:space="preserve">I </w:t>
      </w:r>
      <w:r w:rsidR="00D61659" w:rsidRPr="00EB378C">
        <w:rPr>
          <w:sz w:val="28"/>
          <w:szCs w:val="28"/>
          <w:lang w:eastAsia="ja-JP"/>
        </w:rPr>
        <w:t>have four</w:t>
      </w:r>
      <w:r w:rsidR="000B09AE" w:rsidRPr="00EB378C">
        <w:rPr>
          <w:sz w:val="28"/>
          <w:szCs w:val="28"/>
          <w:lang w:eastAsia="ja-JP"/>
        </w:rPr>
        <w:t xml:space="preserve"> goals for this course</w:t>
      </w:r>
      <w:r w:rsidR="00A743FB" w:rsidRPr="00EB378C">
        <w:rPr>
          <w:sz w:val="28"/>
          <w:szCs w:val="28"/>
          <w:lang w:eastAsia="ja-JP"/>
        </w:rPr>
        <w:t>:</w:t>
      </w:r>
    </w:p>
    <w:p w14:paraId="14BE215C" w14:textId="77777777" w:rsidR="00A743FB" w:rsidRPr="00EB378C" w:rsidRDefault="00A743FB">
      <w:pPr>
        <w:pStyle w:val="HTMLAddress"/>
        <w:rPr>
          <w:sz w:val="28"/>
          <w:szCs w:val="28"/>
          <w:lang w:eastAsia="ja-JP"/>
        </w:rPr>
      </w:pPr>
    </w:p>
    <w:p w14:paraId="5D129086" w14:textId="14D3F8FC" w:rsidR="00884D82" w:rsidRPr="00EB378C" w:rsidRDefault="00A743FB" w:rsidP="00884D82">
      <w:pPr>
        <w:pStyle w:val="HTMLAddress"/>
        <w:rPr>
          <w:sz w:val="28"/>
          <w:szCs w:val="28"/>
          <w:lang w:eastAsia="ja-JP"/>
        </w:rPr>
      </w:pPr>
      <w:r w:rsidRPr="00EB378C">
        <w:rPr>
          <w:sz w:val="28"/>
          <w:szCs w:val="28"/>
          <w:lang w:eastAsia="ja-JP"/>
        </w:rPr>
        <w:t>--- To introduce</w:t>
      </w:r>
      <w:r w:rsidR="00E10CF2" w:rsidRPr="00EB378C">
        <w:rPr>
          <w:sz w:val="28"/>
          <w:szCs w:val="28"/>
          <w:lang w:eastAsia="ja-JP"/>
        </w:rPr>
        <w:t xml:space="preserve"> </w:t>
      </w:r>
      <w:r w:rsidRPr="00EB378C">
        <w:rPr>
          <w:sz w:val="28"/>
          <w:szCs w:val="28"/>
          <w:lang w:eastAsia="ja-JP"/>
        </w:rPr>
        <w:t xml:space="preserve">you to </w:t>
      </w:r>
      <w:r w:rsidR="00E10CF2" w:rsidRPr="00EB378C">
        <w:rPr>
          <w:sz w:val="28"/>
          <w:szCs w:val="28"/>
          <w:lang w:eastAsia="ja-JP"/>
        </w:rPr>
        <w:t xml:space="preserve">a range of </w:t>
      </w:r>
      <w:r w:rsidRPr="00EB378C">
        <w:rPr>
          <w:sz w:val="28"/>
          <w:szCs w:val="28"/>
          <w:lang w:eastAsia="ja-JP"/>
        </w:rPr>
        <w:t>writing</w:t>
      </w:r>
      <w:r w:rsidR="00ED1FD6" w:rsidRPr="00EB378C">
        <w:rPr>
          <w:sz w:val="28"/>
          <w:szCs w:val="28"/>
          <w:lang w:eastAsia="ja-JP"/>
        </w:rPr>
        <w:t xml:space="preserve"> </w:t>
      </w:r>
      <w:r w:rsidR="00AD4860" w:rsidRPr="00EB378C">
        <w:rPr>
          <w:sz w:val="28"/>
          <w:szCs w:val="28"/>
          <w:lang w:eastAsia="ja-JP"/>
        </w:rPr>
        <w:t xml:space="preserve">from </w:t>
      </w:r>
      <w:r w:rsidRPr="00EB378C">
        <w:rPr>
          <w:sz w:val="28"/>
          <w:szCs w:val="28"/>
          <w:lang w:eastAsia="ja-JP"/>
        </w:rPr>
        <w:t>Britain’s first thousand years, presented in chronological order.</w:t>
      </w:r>
      <w:r w:rsidR="00884D82" w:rsidRPr="00EB378C">
        <w:rPr>
          <w:sz w:val="28"/>
          <w:szCs w:val="28"/>
          <w:lang w:eastAsia="ja-JP"/>
        </w:rPr>
        <w:t xml:space="preserve"> It is impossible to cover fully the spectrum of literature produced over a millennium, but English 205 will let you sample productions of </w:t>
      </w:r>
      <w:r w:rsidR="00F6714C" w:rsidRPr="00EB378C">
        <w:rPr>
          <w:sz w:val="28"/>
          <w:szCs w:val="28"/>
          <w:lang w:eastAsia="ja-JP"/>
        </w:rPr>
        <w:t>s</w:t>
      </w:r>
      <w:r w:rsidR="00A470CD" w:rsidRPr="00EB378C">
        <w:rPr>
          <w:sz w:val="28"/>
          <w:szCs w:val="28"/>
          <w:lang w:eastAsia="ja-JP"/>
        </w:rPr>
        <w:t>everal seminal</w:t>
      </w:r>
      <w:r w:rsidR="00884D82" w:rsidRPr="00EB378C">
        <w:rPr>
          <w:sz w:val="28"/>
          <w:szCs w:val="28"/>
          <w:lang w:eastAsia="ja-JP"/>
        </w:rPr>
        <w:t xml:space="preserve"> author</w:t>
      </w:r>
      <w:r w:rsidR="00DA0009" w:rsidRPr="00EB378C">
        <w:rPr>
          <w:sz w:val="28"/>
          <w:szCs w:val="28"/>
          <w:lang w:eastAsia="ja-JP"/>
        </w:rPr>
        <w:t>s</w:t>
      </w:r>
      <w:r w:rsidR="00884D82" w:rsidRPr="00EB378C">
        <w:rPr>
          <w:sz w:val="28"/>
          <w:szCs w:val="28"/>
          <w:lang w:eastAsia="ja-JP"/>
        </w:rPr>
        <w:t>.</w:t>
      </w:r>
      <w:r w:rsidR="00E6565F" w:rsidRPr="00EB378C">
        <w:rPr>
          <w:sz w:val="28"/>
          <w:szCs w:val="28"/>
          <w:lang w:eastAsia="ja-JP"/>
        </w:rPr>
        <w:t xml:space="preserve"> </w:t>
      </w:r>
      <w:r w:rsidR="00A470CD" w:rsidRPr="00EB378C">
        <w:rPr>
          <w:sz w:val="28"/>
          <w:szCs w:val="28"/>
          <w:lang w:eastAsia="ja-JP"/>
        </w:rPr>
        <w:t xml:space="preserve">Because these writers’ influence is vast, </w:t>
      </w:r>
      <w:r w:rsidR="00555288" w:rsidRPr="00EB378C">
        <w:rPr>
          <w:sz w:val="28"/>
          <w:szCs w:val="28"/>
          <w:lang w:eastAsia="ja-JP"/>
        </w:rPr>
        <w:t>familiarizing yourself with them</w:t>
      </w:r>
      <w:r w:rsidR="00A470CD" w:rsidRPr="00EB378C">
        <w:rPr>
          <w:sz w:val="28"/>
          <w:szCs w:val="28"/>
          <w:lang w:eastAsia="ja-JP"/>
        </w:rPr>
        <w:t xml:space="preserve"> will help you build a foundation for future reading.</w:t>
      </w:r>
    </w:p>
    <w:p w14:paraId="2C3F572C" w14:textId="77777777" w:rsidR="00A743FB" w:rsidRPr="00EB378C" w:rsidRDefault="00A743FB">
      <w:pPr>
        <w:pStyle w:val="HTMLAddress"/>
        <w:rPr>
          <w:sz w:val="28"/>
          <w:szCs w:val="28"/>
          <w:lang w:eastAsia="ja-JP"/>
        </w:rPr>
      </w:pPr>
    </w:p>
    <w:p w14:paraId="14FFFB71" w14:textId="77777777" w:rsidR="00A743FB" w:rsidRPr="00EB378C" w:rsidRDefault="00A743FB">
      <w:pPr>
        <w:pStyle w:val="HTMLAddress"/>
        <w:rPr>
          <w:sz w:val="28"/>
          <w:szCs w:val="28"/>
          <w:lang w:eastAsia="ja-JP"/>
        </w:rPr>
      </w:pPr>
      <w:r w:rsidRPr="00EB378C">
        <w:rPr>
          <w:sz w:val="28"/>
          <w:szCs w:val="28"/>
          <w:lang w:eastAsia="ja-JP"/>
        </w:rPr>
        <w:t>--- To give you</w:t>
      </w:r>
      <w:r w:rsidR="000B0103" w:rsidRPr="00EB378C">
        <w:rPr>
          <w:sz w:val="28"/>
          <w:szCs w:val="28"/>
          <w:lang w:eastAsia="ja-JP"/>
        </w:rPr>
        <w:t xml:space="preserve"> a </w:t>
      </w:r>
      <w:r w:rsidR="00FE19CB" w:rsidRPr="00EB378C">
        <w:rPr>
          <w:sz w:val="28"/>
          <w:szCs w:val="28"/>
          <w:lang w:eastAsia="ja-JP"/>
        </w:rPr>
        <w:t xml:space="preserve">literary vocabulary: </w:t>
      </w:r>
      <w:r w:rsidR="000B0103" w:rsidRPr="00EB378C">
        <w:rPr>
          <w:sz w:val="28"/>
          <w:szCs w:val="28"/>
          <w:lang w:eastAsia="ja-JP"/>
        </w:rPr>
        <w:t>terms that enable</w:t>
      </w:r>
      <w:r w:rsidR="00FE19CB" w:rsidRPr="00EB378C">
        <w:rPr>
          <w:sz w:val="28"/>
          <w:szCs w:val="28"/>
          <w:lang w:eastAsia="ja-JP"/>
        </w:rPr>
        <w:t xml:space="preserve"> precise,</w:t>
      </w:r>
      <w:r w:rsidR="00DA0009" w:rsidRPr="00EB378C">
        <w:rPr>
          <w:sz w:val="28"/>
          <w:szCs w:val="28"/>
          <w:lang w:eastAsia="ja-JP"/>
        </w:rPr>
        <w:t xml:space="preserve"> meaningful</w:t>
      </w:r>
      <w:r w:rsidR="00FE19CB" w:rsidRPr="00EB378C">
        <w:rPr>
          <w:sz w:val="28"/>
          <w:szCs w:val="28"/>
          <w:lang w:eastAsia="ja-JP"/>
        </w:rPr>
        <w:t xml:space="preserve"> </w:t>
      </w:r>
      <w:r w:rsidRPr="00EB378C">
        <w:rPr>
          <w:sz w:val="28"/>
          <w:szCs w:val="28"/>
          <w:lang w:eastAsia="ja-JP"/>
        </w:rPr>
        <w:t>discuss</w:t>
      </w:r>
      <w:r w:rsidR="00FE19CB" w:rsidRPr="00EB378C">
        <w:rPr>
          <w:sz w:val="28"/>
          <w:szCs w:val="28"/>
          <w:lang w:eastAsia="ja-JP"/>
        </w:rPr>
        <w:t>ions of</w:t>
      </w:r>
      <w:r w:rsidRPr="00EB378C">
        <w:rPr>
          <w:sz w:val="28"/>
          <w:szCs w:val="28"/>
          <w:lang w:eastAsia="ja-JP"/>
        </w:rPr>
        <w:t xml:space="preserve"> literat</w:t>
      </w:r>
      <w:r w:rsidR="00FE19CB" w:rsidRPr="00EB378C">
        <w:rPr>
          <w:sz w:val="28"/>
          <w:szCs w:val="28"/>
          <w:lang w:eastAsia="ja-JP"/>
        </w:rPr>
        <w:t>ure</w:t>
      </w:r>
      <w:r w:rsidR="00A470CD" w:rsidRPr="00EB378C">
        <w:rPr>
          <w:sz w:val="28"/>
          <w:szCs w:val="28"/>
          <w:lang w:eastAsia="ja-JP"/>
        </w:rPr>
        <w:t xml:space="preserve"> that define aspects of its style</w:t>
      </w:r>
      <w:r w:rsidR="00FE19CB" w:rsidRPr="00EB378C">
        <w:rPr>
          <w:sz w:val="28"/>
          <w:szCs w:val="28"/>
          <w:lang w:eastAsia="ja-JP"/>
        </w:rPr>
        <w:t xml:space="preserve">. With these </w:t>
      </w:r>
      <w:r w:rsidR="000C7A40" w:rsidRPr="00EB378C">
        <w:rPr>
          <w:sz w:val="28"/>
          <w:szCs w:val="28"/>
          <w:lang w:eastAsia="ja-JP"/>
        </w:rPr>
        <w:t>words</w:t>
      </w:r>
      <w:r w:rsidR="00FE19CB" w:rsidRPr="00EB378C">
        <w:rPr>
          <w:sz w:val="28"/>
          <w:szCs w:val="28"/>
          <w:lang w:eastAsia="ja-JP"/>
        </w:rPr>
        <w:t xml:space="preserve"> you can </w:t>
      </w:r>
      <w:r w:rsidRPr="00EB378C">
        <w:rPr>
          <w:sz w:val="28"/>
          <w:szCs w:val="28"/>
          <w:lang w:eastAsia="ja-JP"/>
        </w:rPr>
        <w:t xml:space="preserve">move beyond the kind of </w:t>
      </w:r>
      <w:r w:rsidR="00A470CD" w:rsidRPr="00EB378C">
        <w:rPr>
          <w:sz w:val="28"/>
          <w:szCs w:val="28"/>
          <w:lang w:eastAsia="ja-JP"/>
        </w:rPr>
        <w:t xml:space="preserve">purely </w:t>
      </w:r>
      <w:r w:rsidRPr="00EB378C">
        <w:rPr>
          <w:sz w:val="28"/>
          <w:szCs w:val="28"/>
          <w:lang w:eastAsia="ja-JP"/>
        </w:rPr>
        <w:t xml:space="preserve">content-oriented </w:t>
      </w:r>
      <w:r w:rsidR="00A470CD" w:rsidRPr="00EB378C">
        <w:rPr>
          <w:sz w:val="28"/>
          <w:szCs w:val="28"/>
          <w:lang w:eastAsia="ja-JP"/>
        </w:rPr>
        <w:t>discussions</w:t>
      </w:r>
      <w:r w:rsidRPr="00EB378C">
        <w:rPr>
          <w:sz w:val="28"/>
          <w:szCs w:val="28"/>
          <w:lang w:eastAsia="ja-JP"/>
        </w:rPr>
        <w:t xml:space="preserve"> that occur in book clubs.</w:t>
      </w:r>
      <w:r w:rsidR="00884D82" w:rsidRPr="00EB378C">
        <w:rPr>
          <w:sz w:val="28"/>
          <w:szCs w:val="28"/>
          <w:lang w:eastAsia="ja-JP"/>
        </w:rPr>
        <w:t xml:space="preserve"> </w:t>
      </w:r>
    </w:p>
    <w:p w14:paraId="3B5DEA54" w14:textId="77777777" w:rsidR="00AE1143" w:rsidRPr="00EB378C" w:rsidRDefault="00AE1143">
      <w:pPr>
        <w:pStyle w:val="HTMLAddress"/>
        <w:rPr>
          <w:sz w:val="28"/>
          <w:szCs w:val="28"/>
          <w:lang w:eastAsia="ja-JP"/>
        </w:rPr>
      </w:pPr>
    </w:p>
    <w:p w14:paraId="1CF36EE9" w14:textId="5EC5EF70" w:rsidR="00AE1143" w:rsidRPr="00EB378C" w:rsidRDefault="00AE1143">
      <w:pPr>
        <w:pStyle w:val="HTMLAddress"/>
        <w:rPr>
          <w:sz w:val="28"/>
          <w:szCs w:val="28"/>
          <w:lang w:eastAsia="ja-JP"/>
        </w:rPr>
      </w:pPr>
      <w:r w:rsidRPr="00EB378C">
        <w:rPr>
          <w:sz w:val="28"/>
          <w:szCs w:val="28"/>
          <w:lang w:eastAsia="ja-JP"/>
        </w:rPr>
        <w:t>--- To explore with you the relationship between British literature and history</w:t>
      </w:r>
      <w:r w:rsidR="00BC7CBF" w:rsidRPr="00EB378C">
        <w:rPr>
          <w:sz w:val="28"/>
          <w:szCs w:val="28"/>
          <w:lang w:eastAsia="ja-JP"/>
        </w:rPr>
        <w:t xml:space="preserve"> at a few select  junctures. I base this practice on the belief that literature and history evolve in</w:t>
      </w:r>
      <w:r w:rsidR="00D22903" w:rsidRPr="00EB378C">
        <w:rPr>
          <w:sz w:val="28"/>
          <w:szCs w:val="28"/>
          <w:lang w:eastAsia="ja-JP"/>
        </w:rPr>
        <w:t>separably</w:t>
      </w:r>
      <w:r w:rsidRPr="00EB378C">
        <w:rPr>
          <w:sz w:val="28"/>
          <w:szCs w:val="28"/>
          <w:lang w:eastAsia="ja-JP"/>
        </w:rPr>
        <w:t>.</w:t>
      </w:r>
    </w:p>
    <w:p w14:paraId="41F2A4AE" w14:textId="77777777" w:rsidR="00884D82" w:rsidRPr="00EB378C" w:rsidRDefault="00884D82">
      <w:pPr>
        <w:pStyle w:val="HTMLAddress"/>
        <w:rPr>
          <w:sz w:val="28"/>
          <w:szCs w:val="28"/>
          <w:lang w:eastAsia="ja-JP"/>
        </w:rPr>
      </w:pPr>
    </w:p>
    <w:p w14:paraId="14A47E5B" w14:textId="77777777" w:rsidR="00A743FB" w:rsidRPr="00EB378C" w:rsidRDefault="00884D82">
      <w:pPr>
        <w:pStyle w:val="HTMLAddress"/>
        <w:rPr>
          <w:sz w:val="28"/>
          <w:szCs w:val="28"/>
          <w:lang w:eastAsia="ja-JP"/>
        </w:rPr>
      </w:pPr>
      <w:r w:rsidRPr="00EB378C">
        <w:rPr>
          <w:sz w:val="28"/>
          <w:szCs w:val="28"/>
          <w:lang w:eastAsia="ja-JP"/>
        </w:rPr>
        <w:t>--- To engender in you an appreciation of</w:t>
      </w:r>
      <w:r w:rsidR="00A743FB" w:rsidRPr="00EB378C">
        <w:rPr>
          <w:sz w:val="28"/>
          <w:szCs w:val="28"/>
          <w:lang w:eastAsia="ja-JP"/>
        </w:rPr>
        <w:t xml:space="preserve"> great literature that makes you want to spend the rest of your life </w:t>
      </w:r>
      <w:r w:rsidR="00A867FF" w:rsidRPr="00EB378C">
        <w:rPr>
          <w:sz w:val="28"/>
          <w:szCs w:val="28"/>
          <w:lang w:eastAsia="ja-JP"/>
        </w:rPr>
        <w:t>reading</w:t>
      </w:r>
      <w:r w:rsidR="00CB6C70" w:rsidRPr="00EB378C">
        <w:rPr>
          <w:sz w:val="28"/>
          <w:szCs w:val="28"/>
          <w:lang w:eastAsia="ja-JP"/>
        </w:rPr>
        <w:t xml:space="preserve"> </w:t>
      </w:r>
      <w:r w:rsidR="00A743FB" w:rsidRPr="00EB378C">
        <w:rPr>
          <w:sz w:val="28"/>
          <w:szCs w:val="28"/>
          <w:lang w:eastAsia="ja-JP"/>
        </w:rPr>
        <w:t>it</w:t>
      </w:r>
      <w:r w:rsidR="00DA0009" w:rsidRPr="00EB378C">
        <w:rPr>
          <w:sz w:val="28"/>
          <w:szCs w:val="28"/>
          <w:lang w:eastAsia="ja-JP"/>
        </w:rPr>
        <w:t>.</w:t>
      </w:r>
    </w:p>
    <w:p w14:paraId="0590260E" w14:textId="77777777" w:rsidR="00A743FB" w:rsidRPr="00EB378C" w:rsidRDefault="00A743FB">
      <w:pPr>
        <w:pStyle w:val="HTMLAddress"/>
        <w:rPr>
          <w:sz w:val="28"/>
          <w:szCs w:val="28"/>
          <w:lang w:eastAsia="ja-JP"/>
        </w:rPr>
      </w:pPr>
    </w:p>
    <w:p w14:paraId="06109505" w14:textId="7BD7FB9C" w:rsidR="00D07A74" w:rsidRPr="00EB378C" w:rsidRDefault="00EC107B">
      <w:pPr>
        <w:pStyle w:val="HTMLAddress"/>
        <w:rPr>
          <w:sz w:val="28"/>
          <w:szCs w:val="28"/>
          <w:lang w:eastAsia="ja-JP"/>
        </w:rPr>
      </w:pPr>
      <w:r w:rsidRPr="00EB378C">
        <w:rPr>
          <w:sz w:val="28"/>
          <w:szCs w:val="28"/>
          <w:lang w:eastAsia="ja-JP"/>
        </w:rPr>
        <w:t xml:space="preserve">Toward these </w:t>
      </w:r>
      <w:r w:rsidR="00A743FB" w:rsidRPr="00EB378C">
        <w:rPr>
          <w:sz w:val="28"/>
          <w:szCs w:val="28"/>
          <w:lang w:eastAsia="ja-JP"/>
        </w:rPr>
        <w:t>end</w:t>
      </w:r>
      <w:r w:rsidRPr="00EB378C">
        <w:rPr>
          <w:sz w:val="28"/>
          <w:szCs w:val="28"/>
          <w:lang w:eastAsia="ja-JP"/>
        </w:rPr>
        <w:t>s,</w:t>
      </w:r>
      <w:r w:rsidR="00A743FB" w:rsidRPr="00EB378C">
        <w:rPr>
          <w:sz w:val="28"/>
          <w:szCs w:val="28"/>
          <w:lang w:eastAsia="ja-JP"/>
        </w:rPr>
        <w:t xml:space="preserve"> </w:t>
      </w:r>
      <w:r w:rsidR="00AD4860" w:rsidRPr="00EB378C">
        <w:rPr>
          <w:sz w:val="28"/>
          <w:szCs w:val="28"/>
          <w:lang w:eastAsia="ja-JP"/>
        </w:rPr>
        <w:t>we</w:t>
      </w:r>
      <w:r w:rsidR="00CA6D48" w:rsidRPr="00EB378C">
        <w:rPr>
          <w:sz w:val="28"/>
          <w:szCs w:val="28"/>
          <w:lang w:eastAsia="ja-JP"/>
        </w:rPr>
        <w:t xml:space="preserve"> </w:t>
      </w:r>
      <w:r w:rsidR="00DA0009" w:rsidRPr="00EB378C">
        <w:rPr>
          <w:sz w:val="28"/>
          <w:szCs w:val="28"/>
          <w:lang w:eastAsia="ja-JP"/>
        </w:rPr>
        <w:t>read</w:t>
      </w:r>
      <w:r w:rsidR="00EC46C9" w:rsidRPr="00EB378C">
        <w:rPr>
          <w:sz w:val="28"/>
          <w:szCs w:val="28"/>
          <w:lang w:eastAsia="ja-JP"/>
        </w:rPr>
        <w:t xml:space="preserve"> representative writings</w:t>
      </w:r>
      <w:r w:rsidR="001F6700" w:rsidRPr="00EB378C">
        <w:rPr>
          <w:sz w:val="28"/>
          <w:szCs w:val="28"/>
          <w:lang w:eastAsia="ja-JP"/>
        </w:rPr>
        <w:t xml:space="preserve"> in </w:t>
      </w:r>
      <w:r w:rsidR="007265CE" w:rsidRPr="00EB378C">
        <w:rPr>
          <w:sz w:val="28"/>
          <w:szCs w:val="28"/>
          <w:lang w:eastAsia="ja-JP"/>
        </w:rPr>
        <w:t>the context of cultures</w:t>
      </w:r>
      <w:r w:rsidR="00AD4860" w:rsidRPr="00EB378C">
        <w:rPr>
          <w:sz w:val="28"/>
          <w:szCs w:val="28"/>
          <w:lang w:eastAsia="ja-JP"/>
        </w:rPr>
        <w:t xml:space="preserve"> </w:t>
      </w:r>
      <w:r w:rsidR="00DA0009" w:rsidRPr="00EB378C">
        <w:rPr>
          <w:sz w:val="28"/>
          <w:szCs w:val="28"/>
          <w:lang w:eastAsia="ja-JP"/>
        </w:rPr>
        <w:t>from which they emerged</w:t>
      </w:r>
      <w:r w:rsidR="00BE031B" w:rsidRPr="00EB378C">
        <w:rPr>
          <w:sz w:val="28"/>
          <w:szCs w:val="28"/>
          <w:lang w:eastAsia="ja-JP"/>
        </w:rPr>
        <w:t>, viewing literature as th</w:t>
      </w:r>
      <w:r w:rsidR="007265CE" w:rsidRPr="00EB378C">
        <w:rPr>
          <w:sz w:val="28"/>
          <w:szCs w:val="28"/>
          <w:lang w:eastAsia="ja-JP"/>
        </w:rPr>
        <w:t>e product of particular historical</w:t>
      </w:r>
      <w:r w:rsidR="00C123BD" w:rsidRPr="00EB378C">
        <w:rPr>
          <w:sz w:val="28"/>
          <w:szCs w:val="28"/>
          <w:lang w:eastAsia="ja-JP"/>
        </w:rPr>
        <w:t xml:space="preserve"> moments, generic traditions, and </w:t>
      </w:r>
      <w:r w:rsidR="00AD4860" w:rsidRPr="00EB378C">
        <w:rPr>
          <w:sz w:val="28"/>
          <w:szCs w:val="28"/>
          <w:lang w:eastAsia="ja-JP"/>
        </w:rPr>
        <w:t>individua</w:t>
      </w:r>
      <w:r w:rsidR="00A743FB" w:rsidRPr="00EB378C">
        <w:rPr>
          <w:sz w:val="28"/>
          <w:szCs w:val="28"/>
          <w:lang w:eastAsia="ja-JP"/>
        </w:rPr>
        <w:t>l talents. W</w:t>
      </w:r>
      <w:r w:rsidR="00C123BD" w:rsidRPr="00EB378C">
        <w:rPr>
          <w:sz w:val="28"/>
          <w:szCs w:val="28"/>
          <w:lang w:eastAsia="ja-JP"/>
        </w:rPr>
        <w:t>e analyze the</w:t>
      </w:r>
      <w:r w:rsidR="00BE031B" w:rsidRPr="00EB378C">
        <w:rPr>
          <w:sz w:val="28"/>
          <w:szCs w:val="28"/>
          <w:lang w:eastAsia="ja-JP"/>
        </w:rPr>
        <w:t xml:space="preserve"> formal </w:t>
      </w:r>
      <w:r w:rsidR="00AD4860" w:rsidRPr="00EB378C">
        <w:rPr>
          <w:sz w:val="28"/>
          <w:szCs w:val="28"/>
          <w:lang w:eastAsia="ja-JP"/>
        </w:rPr>
        <w:t>properties</w:t>
      </w:r>
      <w:r w:rsidR="00A743FB" w:rsidRPr="00EB378C">
        <w:rPr>
          <w:sz w:val="28"/>
          <w:szCs w:val="28"/>
          <w:lang w:eastAsia="ja-JP"/>
        </w:rPr>
        <w:t xml:space="preserve"> of each text,</w:t>
      </w:r>
      <w:r w:rsidR="00C123BD" w:rsidRPr="00EB378C">
        <w:rPr>
          <w:sz w:val="28"/>
          <w:szCs w:val="28"/>
          <w:lang w:eastAsia="ja-JP"/>
        </w:rPr>
        <w:t xml:space="preserve"> isolating the way style expresses content</w:t>
      </w:r>
      <w:r w:rsidR="00AD4860" w:rsidRPr="00EB378C">
        <w:rPr>
          <w:sz w:val="28"/>
          <w:szCs w:val="28"/>
          <w:lang w:eastAsia="ja-JP"/>
        </w:rPr>
        <w:t xml:space="preserve">. </w:t>
      </w:r>
      <w:r w:rsidR="00BE031B" w:rsidRPr="00EB378C">
        <w:rPr>
          <w:sz w:val="28"/>
          <w:szCs w:val="28"/>
          <w:lang w:eastAsia="ja-JP"/>
        </w:rPr>
        <w:t xml:space="preserve">We </w:t>
      </w:r>
      <w:r w:rsidR="00E81D27" w:rsidRPr="00EB378C">
        <w:rPr>
          <w:sz w:val="28"/>
          <w:szCs w:val="28"/>
          <w:lang w:eastAsia="ja-JP"/>
        </w:rPr>
        <w:t xml:space="preserve">also </w:t>
      </w:r>
      <w:r w:rsidR="00BE031B" w:rsidRPr="00EB378C">
        <w:rPr>
          <w:sz w:val="28"/>
          <w:szCs w:val="28"/>
          <w:lang w:eastAsia="ja-JP"/>
        </w:rPr>
        <w:t xml:space="preserve">focus </w:t>
      </w:r>
      <w:r w:rsidR="00C123BD" w:rsidRPr="00EB378C">
        <w:rPr>
          <w:sz w:val="28"/>
          <w:szCs w:val="28"/>
          <w:lang w:eastAsia="ja-JP"/>
        </w:rPr>
        <w:t>on the pressures certain</w:t>
      </w:r>
      <w:r w:rsidR="007265CE" w:rsidRPr="00EB378C">
        <w:rPr>
          <w:sz w:val="28"/>
          <w:szCs w:val="28"/>
          <w:lang w:eastAsia="ja-JP"/>
        </w:rPr>
        <w:t xml:space="preserve"> </w:t>
      </w:r>
      <w:r w:rsidR="00AD4860" w:rsidRPr="00EB378C">
        <w:rPr>
          <w:sz w:val="28"/>
          <w:szCs w:val="28"/>
          <w:lang w:eastAsia="ja-JP"/>
        </w:rPr>
        <w:t>polit</w:t>
      </w:r>
      <w:r w:rsidR="00BE031B" w:rsidRPr="00EB378C">
        <w:rPr>
          <w:sz w:val="28"/>
          <w:szCs w:val="28"/>
          <w:lang w:eastAsia="ja-JP"/>
        </w:rPr>
        <w:t>ical and</w:t>
      </w:r>
      <w:r w:rsidR="00C123BD" w:rsidRPr="00EB378C">
        <w:rPr>
          <w:sz w:val="28"/>
          <w:szCs w:val="28"/>
          <w:lang w:eastAsia="ja-JP"/>
        </w:rPr>
        <w:t xml:space="preserve"> social events </w:t>
      </w:r>
      <w:r w:rsidR="007265CE" w:rsidRPr="00EB378C">
        <w:rPr>
          <w:sz w:val="28"/>
          <w:szCs w:val="28"/>
          <w:lang w:eastAsia="ja-JP"/>
        </w:rPr>
        <w:t>exert</w:t>
      </w:r>
      <w:r w:rsidR="00C123BD" w:rsidRPr="00EB378C">
        <w:rPr>
          <w:sz w:val="28"/>
          <w:szCs w:val="28"/>
          <w:lang w:eastAsia="ja-JP"/>
        </w:rPr>
        <w:t xml:space="preserve"> </w:t>
      </w:r>
      <w:r w:rsidR="00884D82" w:rsidRPr="00EB378C">
        <w:rPr>
          <w:sz w:val="28"/>
          <w:szCs w:val="28"/>
          <w:lang w:eastAsia="ja-JP"/>
        </w:rPr>
        <w:t xml:space="preserve">on style. </w:t>
      </w:r>
    </w:p>
    <w:p w14:paraId="4531A18E" w14:textId="77777777" w:rsidR="00D07A74" w:rsidRPr="00EB378C" w:rsidRDefault="00D07A74">
      <w:pPr>
        <w:pStyle w:val="HTMLAddress"/>
        <w:rPr>
          <w:sz w:val="28"/>
          <w:szCs w:val="28"/>
          <w:lang w:eastAsia="ja-JP"/>
        </w:rPr>
      </w:pPr>
    </w:p>
    <w:p w14:paraId="1C0F9C08" w14:textId="77777777" w:rsidR="00A743FB" w:rsidRPr="00EB378C" w:rsidRDefault="00884D82">
      <w:pPr>
        <w:pStyle w:val="HTMLAddress"/>
        <w:rPr>
          <w:sz w:val="28"/>
          <w:szCs w:val="28"/>
          <w:lang w:eastAsia="ja-JP"/>
        </w:rPr>
      </w:pPr>
      <w:r w:rsidRPr="00EB378C">
        <w:rPr>
          <w:sz w:val="28"/>
          <w:szCs w:val="28"/>
          <w:lang w:eastAsia="ja-JP"/>
        </w:rPr>
        <w:t>The class combines lectures, discussion, and group work.</w:t>
      </w:r>
    </w:p>
    <w:p w14:paraId="1DE19169" w14:textId="77777777" w:rsidR="00A743FB" w:rsidRPr="00EB378C" w:rsidRDefault="00A743FB">
      <w:pPr>
        <w:pStyle w:val="HTMLAddress"/>
        <w:rPr>
          <w:sz w:val="28"/>
          <w:szCs w:val="28"/>
          <w:lang w:eastAsia="ja-JP"/>
        </w:rPr>
      </w:pPr>
    </w:p>
    <w:p w14:paraId="71942CF4" w14:textId="604B9A44" w:rsidR="006C32FA" w:rsidRPr="00EB378C" w:rsidRDefault="00BC7CBF">
      <w:pPr>
        <w:pStyle w:val="HTMLAddress"/>
        <w:rPr>
          <w:sz w:val="28"/>
          <w:szCs w:val="28"/>
          <w:lang w:eastAsia="ja-JP"/>
        </w:rPr>
      </w:pPr>
      <w:r w:rsidRPr="00EB378C">
        <w:rPr>
          <w:sz w:val="28"/>
          <w:szCs w:val="28"/>
          <w:lang w:eastAsia="ja-JP"/>
        </w:rPr>
        <w:lastRenderedPageBreak/>
        <w:t>In English classes</w:t>
      </w:r>
      <w:r w:rsidR="00A743FB" w:rsidRPr="00EB378C">
        <w:rPr>
          <w:sz w:val="28"/>
          <w:szCs w:val="28"/>
          <w:lang w:eastAsia="ja-JP"/>
        </w:rPr>
        <w:t>, what you’ve probably read up to now is fiction. T</w:t>
      </w:r>
      <w:r w:rsidR="006C32FA" w:rsidRPr="00EB378C">
        <w:rPr>
          <w:sz w:val="28"/>
          <w:szCs w:val="28"/>
          <w:lang w:eastAsia="ja-JP"/>
        </w:rPr>
        <w:t>here is no fiction on t</w:t>
      </w:r>
      <w:r w:rsidR="00BA69F8" w:rsidRPr="00EB378C">
        <w:rPr>
          <w:sz w:val="28"/>
          <w:szCs w:val="28"/>
          <w:lang w:eastAsia="ja-JP"/>
        </w:rPr>
        <w:t>his syllabus</w:t>
      </w:r>
      <w:r w:rsidR="00883BDA" w:rsidRPr="00EB378C">
        <w:rPr>
          <w:sz w:val="28"/>
          <w:szCs w:val="28"/>
          <w:lang w:eastAsia="ja-JP"/>
        </w:rPr>
        <w:t xml:space="preserve">, </w:t>
      </w:r>
      <w:r w:rsidR="00884D82" w:rsidRPr="00EB378C">
        <w:rPr>
          <w:sz w:val="28"/>
          <w:szCs w:val="28"/>
          <w:lang w:eastAsia="ja-JP"/>
        </w:rPr>
        <w:t xml:space="preserve">because pre-modern literature is dominated by other forms </w:t>
      </w:r>
      <w:r w:rsidR="00E81D27" w:rsidRPr="00EB378C">
        <w:rPr>
          <w:sz w:val="28"/>
          <w:szCs w:val="28"/>
          <w:lang w:eastAsia="ja-JP"/>
        </w:rPr>
        <w:t xml:space="preserve">that include </w:t>
      </w:r>
      <w:r w:rsidR="00C123BD" w:rsidRPr="00EB378C">
        <w:rPr>
          <w:sz w:val="28"/>
          <w:szCs w:val="28"/>
          <w:lang w:eastAsia="ja-JP"/>
        </w:rPr>
        <w:t>epic,</w:t>
      </w:r>
      <w:r w:rsidR="00372D78" w:rsidRPr="00EB378C">
        <w:rPr>
          <w:sz w:val="28"/>
          <w:szCs w:val="28"/>
          <w:lang w:eastAsia="ja-JP"/>
        </w:rPr>
        <w:t xml:space="preserve"> </w:t>
      </w:r>
      <w:r w:rsidR="004B353B" w:rsidRPr="00EB378C">
        <w:rPr>
          <w:sz w:val="28"/>
          <w:szCs w:val="28"/>
          <w:lang w:eastAsia="ja-JP"/>
        </w:rPr>
        <w:t xml:space="preserve">satire, character book, </w:t>
      </w:r>
      <w:r w:rsidR="004A374D" w:rsidRPr="00EB378C">
        <w:rPr>
          <w:sz w:val="28"/>
          <w:szCs w:val="28"/>
          <w:lang w:eastAsia="ja-JP"/>
        </w:rPr>
        <w:t>lyric,</w:t>
      </w:r>
      <w:r w:rsidR="00AC2C54" w:rsidRPr="00EB378C">
        <w:rPr>
          <w:sz w:val="28"/>
          <w:szCs w:val="28"/>
          <w:lang w:eastAsia="ja-JP"/>
        </w:rPr>
        <w:t xml:space="preserve"> </w:t>
      </w:r>
      <w:r w:rsidR="004A374D" w:rsidRPr="00EB378C">
        <w:rPr>
          <w:sz w:val="28"/>
          <w:szCs w:val="28"/>
          <w:lang w:eastAsia="ja-JP"/>
        </w:rPr>
        <w:t>sonnet</w:t>
      </w:r>
      <w:r w:rsidR="00AC2C54" w:rsidRPr="00EB378C">
        <w:rPr>
          <w:sz w:val="28"/>
          <w:szCs w:val="28"/>
          <w:lang w:eastAsia="ja-JP"/>
        </w:rPr>
        <w:t>, and essay</w:t>
      </w:r>
      <w:r w:rsidR="00AD4860" w:rsidRPr="00EB378C">
        <w:rPr>
          <w:sz w:val="28"/>
          <w:szCs w:val="28"/>
          <w:lang w:eastAsia="ja-JP"/>
        </w:rPr>
        <w:t xml:space="preserve">. </w:t>
      </w:r>
      <w:r w:rsidR="006C32FA" w:rsidRPr="00EB378C">
        <w:rPr>
          <w:sz w:val="28"/>
          <w:szCs w:val="28"/>
          <w:lang w:eastAsia="ja-JP"/>
        </w:rPr>
        <w:t>These</w:t>
      </w:r>
      <w:r w:rsidR="00884D82" w:rsidRPr="00EB378C">
        <w:rPr>
          <w:sz w:val="28"/>
          <w:szCs w:val="28"/>
          <w:lang w:eastAsia="ja-JP"/>
        </w:rPr>
        <w:t xml:space="preserve"> </w:t>
      </w:r>
      <w:r w:rsidR="00AC2C54" w:rsidRPr="00EB378C">
        <w:rPr>
          <w:sz w:val="28"/>
          <w:szCs w:val="28"/>
          <w:lang w:eastAsia="ja-JP"/>
        </w:rPr>
        <w:t xml:space="preserve">forms </w:t>
      </w:r>
      <w:r w:rsidR="00884D82" w:rsidRPr="00EB378C">
        <w:rPr>
          <w:sz w:val="28"/>
          <w:szCs w:val="28"/>
          <w:lang w:eastAsia="ja-JP"/>
        </w:rPr>
        <w:t xml:space="preserve">can be </w:t>
      </w:r>
      <w:r w:rsidR="000C7A40" w:rsidRPr="00EB378C">
        <w:rPr>
          <w:sz w:val="28"/>
          <w:szCs w:val="28"/>
          <w:lang w:eastAsia="ja-JP"/>
        </w:rPr>
        <w:t>off-putting</w:t>
      </w:r>
      <w:r w:rsidR="00884D82" w:rsidRPr="00EB378C">
        <w:rPr>
          <w:sz w:val="28"/>
          <w:szCs w:val="28"/>
          <w:lang w:eastAsia="ja-JP"/>
        </w:rPr>
        <w:t xml:space="preserve"> for contemporary readers who are </w:t>
      </w:r>
      <w:r w:rsidR="00EA5B95" w:rsidRPr="00EB378C">
        <w:rPr>
          <w:sz w:val="28"/>
          <w:szCs w:val="28"/>
          <w:lang w:eastAsia="ja-JP"/>
        </w:rPr>
        <w:t>used</w:t>
      </w:r>
      <w:r w:rsidR="001603D3" w:rsidRPr="00EB378C">
        <w:rPr>
          <w:sz w:val="28"/>
          <w:szCs w:val="28"/>
          <w:lang w:eastAsia="ja-JP"/>
        </w:rPr>
        <w:t xml:space="preserve"> to</w:t>
      </w:r>
      <w:r w:rsidR="000C7A40" w:rsidRPr="00EB378C">
        <w:rPr>
          <w:sz w:val="28"/>
          <w:szCs w:val="28"/>
          <w:lang w:eastAsia="ja-JP"/>
        </w:rPr>
        <w:t xml:space="preserve"> </w:t>
      </w:r>
      <w:r w:rsidR="001603D3" w:rsidRPr="00EB378C">
        <w:rPr>
          <w:sz w:val="28"/>
          <w:szCs w:val="28"/>
          <w:lang w:eastAsia="ja-JP"/>
        </w:rPr>
        <w:t xml:space="preserve">novels. </w:t>
      </w:r>
      <w:r w:rsidR="00FC1D4D" w:rsidRPr="00EB378C">
        <w:rPr>
          <w:sz w:val="28"/>
          <w:szCs w:val="28"/>
          <w:lang w:eastAsia="ja-JP"/>
        </w:rPr>
        <w:t xml:space="preserve">You will </w:t>
      </w:r>
      <w:r w:rsidR="00E81D27" w:rsidRPr="00EB378C">
        <w:rPr>
          <w:sz w:val="28"/>
          <w:szCs w:val="28"/>
          <w:lang w:eastAsia="ja-JP"/>
        </w:rPr>
        <w:t xml:space="preserve">also </w:t>
      </w:r>
      <w:r w:rsidR="00FC1D4D" w:rsidRPr="00EB378C">
        <w:rPr>
          <w:sz w:val="28"/>
          <w:szCs w:val="28"/>
          <w:lang w:eastAsia="ja-JP"/>
        </w:rPr>
        <w:t xml:space="preserve">notice that religion looms large in the work of medieval and Renaissance authors in a way it does not in modern fiction. Rather than viewing these factors as roadblocks, let’s </w:t>
      </w:r>
      <w:r w:rsidR="00523BB9" w:rsidRPr="00EB378C">
        <w:rPr>
          <w:sz w:val="28"/>
          <w:szCs w:val="28"/>
          <w:lang w:eastAsia="ja-JP"/>
        </w:rPr>
        <w:t>see</w:t>
      </w:r>
      <w:r w:rsidR="00FC1D4D" w:rsidRPr="00EB378C">
        <w:rPr>
          <w:sz w:val="28"/>
          <w:szCs w:val="28"/>
          <w:lang w:eastAsia="ja-JP"/>
        </w:rPr>
        <w:t xml:space="preserve"> them as </w:t>
      </w:r>
      <w:r w:rsidR="00E81D27" w:rsidRPr="00EB378C">
        <w:rPr>
          <w:sz w:val="28"/>
          <w:szCs w:val="28"/>
          <w:lang w:eastAsia="ja-JP"/>
        </w:rPr>
        <w:t xml:space="preserve">valuable </w:t>
      </w:r>
      <w:r w:rsidR="00FC1D4D" w:rsidRPr="00EB378C">
        <w:rPr>
          <w:sz w:val="28"/>
          <w:szCs w:val="28"/>
          <w:lang w:eastAsia="ja-JP"/>
        </w:rPr>
        <w:t>challenges.</w:t>
      </w:r>
      <w:r w:rsidR="0007265B" w:rsidRPr="00EB378C">
        <w:rPr>
          <w:sz w:val="28"/>
          <w:szCs w:val="28"/>
          <w:lang w:eastAsia="ja-JP"/>
        </w:rPr>
        <w:t xml:space="preserve"> Reading </w:t>
      </w:r>
      <w:r w:rsidR="00523BB9" w:rsidRPr="00EB378C">
        <w:rPr>
          <w:sz w:val="28"/>
          <w:szCs w:val="28"/>
          <w:lang w:eastAsia="ja-JP"/>
        </w:rPr>
        <w:t xml:space="preserve">works written by </w:t>
      </w:r>
      <w:r w:rsidR="0007265B" w:rsidRPr="00EB378C">
        <w:rPr>
          <w:sz w:val="28"/>
          <w:szCs w:val="28"/>
          <w:lang w:eastAsia="ja-JP"/>
        </w:rPr>
        <w:t xml:space="preserve">pre-modern </w:t>
      </w:r>
      <w:r w:rsidR="00523BB9" w:rsidRPr="00EB378C">
        <w:rPr>
          <w:sz w:val="28"/>
          <w:szCs w:val="28"/>
          <w:lang w:eastAsia="ja-JP"/>
        </w:rPr>
        <w:t xml:space="preserve">and early-modern westerners </w:t>
      </w:r>
      <w:r w:rsidR="0007265B" w:rsidRPr="00EB378C">
        <w:rPr>
          <w:sz w:val="28"/>
          <w:szCs w:val="28"/>
          <w:lang w:eastAsia="ja-JP"/>
        </w:rPr>
        <w:t xml:space="preserve">lets us see the world </w:t>
      </w:r>
      <w:r w:rsidR="00523BB9" w:rsidRPr="00EB378C">
        <w:rPr>
          <w:sz w:val="28"/>
          <w:szCs w:val="28"/>
          <w:lang w:eastAsia="ja-JP"/>
        </w:rPr>
        <w:t>through their eyes and understand both their stated beliefs and tacit assumptions. This, in turn,</w:t>
      </w:r>
      <w:r w:rsidR="0007265B" w:rsidRPr="00EB378C">
        <w:rPr>
          <w:sz w:val="28"/>
          <w:szCs w:val="28"/>
          <w:lang w:eastAsia="ja-JP"/>
        </w:rPr>
        <w:t xml:space="preserve"> helps us understand our own </w:t>
      </w:r>
      <w:r w:rsidR="00523BB9" w:rsidRPr="00EB378C">
        <w:rPr>
          <w:sz w:val="28"/>
          <w:szCs w:val="28"/>
          <w:lang w:eastAsia="ja-JP"/>
        </w:rPr>
        <w:t xml:space="preserve">attitudes and </w:t>
      </w:r>
      <w:r w:rsidR="00883BDA" w:rsidRPr="00EB378C">
        <w:rPr>
          <w:sz w:val="28"/>
          <w:szCs w:val="28"/>
          <w:lang w:eastAsia="ja-JP"/>
        </w:rPr>
        <w:t>question beliefs many of us take for granted.</w:t>
      </w:r>
    </w:p>
    <w:p w14:paraId="5C8D753D" w14:textId="77777777" w:rsidR="006C32FA" w:rsidRPr="00EB378C" w:rsidRDefault="006C32FA">
      <w:pPr>
        <w:pStyle w:val="HTMLAddress"/>
        <w:rPr>
          <w:sz w:val="28"/>
          <w:szCs w:val="28"/>
          <w:u w:val="single"/>
          <w:lang w:eastAsia="ja-JP"/>
        </w:rPr>
      </w:pPr>
    </w:p>
    <w:p w14:paraId="39D794E1" w14:textId="77777777" w:rsidR="00B63562" w:rsidRPr="00EB378C" w:rsidRDefault="00B63562">
      <w:pPr>
        <w:pStyle w:val="HTMLAddress"/>
        <w:rPr>
          <w:sz w:val="28"/>
          <w:szCs w:val="28"/>
          <w:u w:val="single"/>
          <w:lang w:eastAsia="ja-JP"/>
        </w:rPr>
      </w:pPr>
    </w:p>
    <w:p w14:paraId="1E774EE9" w14:textId="77777777" w:rsidR="00CA6D48" w:rsidRPr="00EB378C" w:rsidRDefault="00D54076">
      <w:pPr>
        <w:pStyle w:val="HTMLAddress"/>
        <w:rPr>
          <w:sz w:val="28"/>
          <w:szCs w:val="28"/>
          <w:u w:val="single"/>
          <w:lang w:eastAsia="ja-JP"/>
        </w:rPr>
      </w:pPr>
      <w:r w:rsidRPr="00EB378C">
        <w:rPr>
          <w:sz w:val="28"/>
          <w:szCs w:val="28"/>
          <w:u w:val="single"/>
          <w:lang w:eastAsia="ja-JP"/>
        </w:rPr>
        <w:t>Required</w:t>
      </w:r>
      <w:r w:rsidRPr="00EB378C">
        <w:rPr>
          <w:sz w:val="28"/>
          <w:szCs w:val="28"/>
          <w:lang w:eastAsia="ja-JP"/>
        </w:rPr>
        <w:t xml:space="preserve"> </w:t>
      </w:r>
      <w:r w:rsidR="00CA6D48" w:rsidRPr="00EB378C">
        <w:rPr>
          <w:sz w:val="28"/>
          <w:szCs w:val="28"/>
          <w:u w:val="single"/>
          <w:lang w:eastAsia="ja-JP"/>
        </w:rPr>
        <w:t>Texts</w:t>
      </w:r>
      <w:r w:rsidR="00562685" w:rsidRPr="00EB378C">
        <w:rPr>
          <w:sz w:val="28"/>
          <w:szCs w:val="28"/>
          <w:u w:val="single"/>
          <w:lang w:eastAsia="ja-JP"/>
        </w:rPr>
        <w:t>:</w:t>
      </w:r>
    </w:p>
    <w:p w14:paraId="621B0BF2" w14:textId="77777777" w:rsidR="0047200A" w:rsidRPr="00EB378C" w:rsidRDefault="0047200A">
      <w:pPr>
        <w:pStyle w:val="HTMLAddress"/>
        <w:rPr>
          <w:sz w:val="28"/>
          <w:szCs w:val="28"/>
          <w:lang w:eastAsia="ja-JP"/>
        </w:rPr>
      </w:pPr>
    </w:p>
    <w:p w14:paraId="42A631CF" w14:textId="77777777" w:rsidR="00372D78" w:rsidRPr="00EB378C" w:rsidRDefault="00372D78">
      <w:pPr>
        <w:pStyle w:val="HTMLAddress"/>
        <w:rPr>
          <w:sz w:val="28"/>
          <w:szCs w:val="28"/>
          <w:lang w:eastAsia="ja-JP"/>
        </w:rPr>
      </w:pPr>
      <w:r w:rsidRPr="00EB378C">
        <w:rPr>
          <w:i/>
          <w:sz w:val="28"/>
          <w:szCs w:val="28"/>
          <w:lang w:eastAsia="ja-JP"/>
        </w:rPr>
        <w:t>The Broadview</w:t>
      </w:r>
      <w:r w:rsidR="00483160" w:rsidRPr="00EB378C">
        <w:rPr>
          <w:i/>
          <w:sz w:val="28"/>
          <w:szCs w:val="28"/>
          <w:lang w:eastAsia="ja-JP"/>
        </w:rPr>
        <w:t xml:space="preserve"> Anthology</w:t>
      </w:r>
      <w:r w:rsidRPr="00EB378C">
        <w:rPr>
          <w:i/>
          <w:sz w:val="28"/>
          <w:szCs w:val="28"/>
          <w:lang w:eastAsia="ja-JP"/>
        </w:rPr>
        <w:t xml:space="preserve"> of Britis</w:t>
      </w:r>
      <w:r w:rsidR="001B2390" w:rsidRPr="00EB378C">
        <w:rPr>
          <w:i/>
          <w:sz w:val="28"/>
          <w:szCs w:val="28"/>
          <w:lang w:eastAsia="ja-JP"/>
        </w:rPr>
        <w:t>h Literature, Volumes 1</w:t>
      </w:r>
      <w:r w:rsidR="00CD4E2E" w:rsidRPr="00EB378C">
        <w:rPr>
          <w:i/>
          <w:sz w:val="28"/>
          <w:szCs w:val="28"/>
          <w:lang w:eastAsia="ja-JP"/>
        </w:rPr>
        <w:t xml:space="preserve"> and 2</w:t>
      </w:r>
      <w:r w:rsidR="00E0221D" w:rsidRPr="00EB378C">
        <w:rPr>
          <w:i/>
          <w:sz w:val="28"/>
          <w:szCs w:val="28"/>
          <w:lang w:eastAsia="ja-JP"/>
        </w:rPr>
        <w:t xml:space="preserve"> </w:t>
      </w:r>
      <w:r w:rsidRPr="00EB378C">
        <w:rPr>
          <w:i/>
          <w:sz w:val="28"/>
          <w:szCs w:val="28"/>
          <w:lang w:eastAsia="ja-JP"/>
        </w:rPr>
        <w:t xml:space="preserve"> </w:t>
      </w:r>
      <w:r w:rsidR="00CA6D48" w:rsidRPr="00EB378C">
        <w:rPr>
          <w:sz w:val="28"/>
          <w:szCs w:val="28"/>
          <w:lang w:eastAsia="ja-JP"/>
        </w:rPr>
        <w:t>(Ed</w:t>
      </w:r>
      <w:r w:rsidRPr="00EB378C">
        <w:rPr>
          <w:sz w:val="28"/>
          <w:szCs w:val="28"/>
          <w:lang w:eastAsia="ja-JP"/>
        </w:rPr>
        <w:t>. Joseph Black</w:t>
      </w:r>
      <w:r w:rsidR="00483160" w:rsidRPr="00EB378C">
        <w:rPr>
          <w:sz w:val="28"/>
          <w:szCs w:val="28"/>
          <w:lang w:eastAsia="ja-JP"/>
        </w:rPr>
        <w:t xml:space="preserve">, </w:t>
      </w:r>
    </w:p>
    <w:p w14:paraId="7CD1A571" w14:textId="77777777" w:rsidR="00CA6D48" w:rsidRPr="00EB378C" w:rsidRDefault="00483160">
      <w:pPr>
        <w:pStyle w:val="HTMLAddress"/>
        <w:rPr>
          <w:sz w:val="28"/>
          <w:szCs w:val="28"/>
          <w:lang w:eastAsia="ja-JP"/>
        </w:rPr>
      </w:pPr>
      <w:r w:rsidRPr="00EB378C">
        <w:rPr>
          <w:sz w:val="28"/>
          <w:szCs w:val="28"/>
          <w:lang w:eastAsia="ja-JP"/>
        </w:rPr>
        <w:t>et al</w:t>
      </w:r>
      <w:r w:rsidR="00CA6D48" w:rsidRPr="00EB378C">
        <w:rPr>
          <w:sz w:val="28"/>
          <w:szCs w:val="28"/>
          <w:lang w:eastAsia="ja-JP"/>
        </w:rPr>
        <w:t>.).</w:t>
      </w:r>
    </w:p>
    <w:p w14:paraId="11C4D8B0" w14:textId="77777777" w:rsidR="00C34620" w:rsidRPr="00EB378C" w:rsidRDefault="00C34620">
      <w:pPr>
        <w:pStyle w:val="HTMLAddress"/>
        <w:rPr>
          <w:sz w:val="28"/>
          <w:szCs w:val="28"/>
          <w:lang w:eastAsia="ja-JP"/>
        </w:rPr>
      </w:pPr>
    </w:p>
    <w:p w14:paraId="47B99C7F" w14:textId="77777777" w:rsidR="00C34620" w:rsidRPr="00EB378C" w:rsidRDefault="00C34620">
      <w:pPr>
        <w:pStyle w:val="HTMLAddress"/>
        <w:rPr>
          <w:sz w:val="28"/>
          <w:szCs w:val="28"/>
          <w:lang w:eastAsia="ja-JP"/>
        </w:rPr>
      </w:pPr>
      <w:r w:rsidRPr="00EB378C">
        <w:rPr>
          <w:i/>
          <w:iCs/>
          <w:sz w:val="28"/>
          <w:szCs w:val="28"/>
          <w:lang w:eastAsia="ja-JP"/>
        </w:rPr>
        <w:t>Actually, the Comma Goes Here: A Practical Guide to Punctuation</w:t>
      </w:r>
      <w:r w:rsidRPr="00EB378C">
        <w:rPr>
          <w:sz w:val="28"/>
          <w:szCs w:val="28"/>
          <w:lang w:eastAsia="ja-JP"/>
        </w:rPr>
        <w:t xml:space="preserve"> (Lucy Cripps)</w:t>
      </w:r>
      <w:r w:rsidR="00D54076" w:rsidRPr="00EB378C">
        <w:rPr>
          <w:sz w:val="28"/>
          <w:szCs w:val="28"/>
          <w:lang w:eastAsia="ja-JP"/>
        </w:rPr>
        <w:t>.</w:t>
      </w:r>
    </w:p>
    <w:p w14:paraId="36B595B2" w14:textId="77777777" w:rsidR="00683594" w:rsidRPr="00EB378C" w:rsidRDefault="00683594">
      <w:pPr>
        <w:pStyle w:val="HTMLAddress"/>
        <w:rPr>
          <w:sz w:val="28"/>
          <w:szCs w:val="28"/>
          <w:u w:val="single"/>
          <w:lang w:eastAsia="ja-JP"/>
        </w:rPr>
      </w:pPr>
    </w:p>
    <w:p w14:paraId="6F3C942B" w14:textId="77777777" w:rsidR="00683594" w:rsidRPr="00EB378C" w:rsidRDefault="00683594">
      <w:pPr>
        <w:pStyle w:val="HTMLAddress"/>
        <w:rPr>
          <w:sz w:val="28"/>
          <w:szCs w:val="28"/>
          <w:u w:val="single"/>
          <w:lang w:eastAsia="ja-JP"/>
        </w:rPr>
      </w:pPr>
    </w:p>
    <w:p w14:paraId="020D32E8" w14:textId="77777777" w:rsidR="00CA6D48" w:rsidRPr="00EB378C" w:rsidRDefault="00CA6D48">
      <w:pPr>
        <w:pStyle w:val="HTMLAddress"/>
        <w:rPr>
          <w:sz w:val="28"/>
          <w:szCs w:val="28"/>
          <w:lang w:eastAsia="ja-JP"/>
        </w:rPr>
      </w:pPr>
      <w:r w:rsidRPr="00EB378C">
        <w:rPr>
          <w:sz w:val="28"/>
          <w:szCs w:val="28"/>
          <w:u w:val="single"/>
          <w:lang w:eastAsia="ja-JP"/>
        </w:rPr>
        <w:t>Course</w:t>
      </w:r>
      <w:r w:rsidRPr="00EB378C">
        <w:rPr>
          <w:sz w:val="28"/>
          <w:szCs w:val="28"/>
          <w:lang w:eastAsia="ja-JP"/>
        </w:rPr>
        <w:t xml:space="preserve"> </w:t>
      </w:r>
      <w:r w:rsidRPr="00EB378C">
        <w:rPr>
          <w:sz w:val="28"/>
          <w:szCs w:val="28"/>
          <w:u w:val="single"/>
          <w:lang w:eastAsia="ja-JP"/>
        </w:rPr>
        <w:t>Requirements</w:t>
      </w:r>
      <w:r w:rsidR="00562685" w:rsidRPr="00EB378C">
        <w:rPr>
          <w:sz w:val="28"/>
          <w:szCs w:val="28"/>
          <w:u w:val="single"/>
          <w:lang w:eastAsia="ja-JP"/>
        </w:rPr>
        <w:t>:</w:t>
      </w:r>
      <w:r w:rsidRPr="00EB378C">
        <w:rPr>
          <w:sz w:val="28"/>
          <w:szCs w:val="28"/>
          <w:lang w:eastAsia="ja-JP"/>
        </w:rPr>
        <w:t xml:space="preserve"> </w:t>
      </w:r>
    </w:p>
    <w:p w14:paraId="4F66965E" w14:textId="77777777" w:rsidR="00CA6D48" w:rsidRPr="00EB378C" w:rsidRDefault="00CA6D48">
      <w:pPr>
        <w:pStyle w:val="HTMLAddress"/>
        <w:rPr>
          <w:sz w:val="28"/>
          <w:szCs w:val="28"/>
          <w:lang w:eastAsia="ja-JP"/>
        </w:rPr>
      </w:pPr>
    </w:p>
    <w:p w14:paraId="2DA374CF" w14:textId="77777777" w:rsidR="008B7065" w:rsidRPr="00EB378C" w:rsidRDefault="00716889" w:rsidP="00302A3D">
      <w:pPr>
        <w:pStyle w:val="HTMLAddress"/>
        <w:rPr>
          <w:sz w:val="28"/>
          <w:szCs w:val="28"/>
          <w:lang w:eastAsia="ja-JP"/>
        </w:rPr>
      </w:pPr>
      <w:r w:rsidRPr="00EB378C">
        <w:rPr>
          <w:sz w:val="28"/>
          <w:szCs w:val="28"/>
          <w:u w:val="single"/>
          <w:lang w:eastAsia="ja-JP"/>
        </w:rPr>
        <w:t>Attendance</w:t>
      </w:r>
      <w:r w:rsidR="008B7065" w:rsidRPr="00EB378C">
        <w:rPr>
          <w:sz w:val="28"/>
          <w:szCs w:val="28"/>
          <w:lang w:eastAsia="ja-JP"/>
        </w:rPr>
        <w:t xml:space="preserve"> </w:t>
      </w:r>
    </w:p>
    <w:p w14:paraId="72C4FFD0" w14:textId="77777777" w:rsidR="008B7065" w:rsidRPr="00EB378C" w:rsidRDefault="008B7065">
      <w:pPr>
        <w:pStyle w:val="HTMLAddress"/>
        <w:rPr>
          <w:sz w:val="28"/>
          <w:szCs w:val="28"/>
          <w:lang w:eastAsia="ja-JP"/>
        </w:rPr>
      </w:pPr>
    </w:p>
    <w:p w14:paraId="0A96CDDF" w14:textId="77777777" w:rsidR="008B7065" w:rsidRPr="00EB378C" w:rsidRDefault="008B7065">
      <w:pPr>
        <w:pStyle w:val="HTMLAddress"/>
        <w:rPr>
          <w:sz w:val="28"/>
          <w:szCs w:val="28"/>
        </w:rPr>
      </w:pPr>
      <w:r w:rsidRPr="00EB378C">
        <w:rPr>
          <w:sz w:val="28"/>
          <w:szCs w:val="28"/>
          <w:lang w:eastAsia="ja-JP"/>
        </w:rPr>
        <w:t>--- A</w:t>
      </w:r>
      <w:r w:rsidR="00CA6D48" w:rsidRPr="00EB378C">
        <w:rPr>
          <w:sz w:val="28"/>
          <w:szCs w:val="28"/>
          <w:lang w:eastAsia="ja-JP"/>
        </w:rPr>
        <w:t>tt</w:t>
      </w:r>
      <w:r w:rsidR="00A71744" w:rsidRPr="00EB378C">
        <w:rPr>
          <w:sz w:val="28"/>
          <w:szCs w:val="28"/>
          <w:lang w:eastAsia="ja-JP"/>
        </w:rPr>
        <w:t xml:space="preserve">end </w:t>
      </w:r>
      <w:r w:rsidRPr="00EB378C">
        <w:rPr>
          <w:sz w:val="28"/>
          <w:szCs w:val="28"/>
          <w:lang w:eastAsia="ja-JP"/>
        </w:rPr>
        <w:t>and remain for the duration of</w:t>
      </w:r>
      <w:r w:rsidR="006D79A3" w:rsidRPr="00EB378C">
        <w:rPr>
          <w:sz w:val="28"/>
          <w:szCs w:val="28"/>
          <w:lang w:eastAsia="ja-JP"/>
        </w:rPr>
        <w:t xml:space="preserve"> </w:t>
      </w:r>
      <w:r w:rsidR="00A71744" w:rsidRPr="00EB378C">
        <w:rPr>
          <w:sz w:val="28"/>
          <w:szCs w:val="28"/>
          <w:lang w:eastAsia="ja-JP"/>
        </w:rPr>
        <w:t>all classes</w:t>
      </w:r>
      <w:r w:rsidR="00716889" w:rsidRPr="00EB378C">
        <w:rPr>
          <w:sz w:val="28"/>
          <w:szCs w:val="28"/>
          <w:lang w:eastAsia="ja-JP"/>
        </w:rPr>
        <w:t xml:space="preserve">. </w:t>
      </w:r>
      <w:r w:rsidR="00716889" w:rsidRPr="00EB378C">
        <w:rPr>
          <w:sz w:val="28"/>
          <w:szCs w:val="28"/>
        </w:rPr>
        <w:t xml:space="preserve">Schedule dental appointments, job interviews, and college-advising sessions at other times. </w:t>
      </w:r>
    </w:p>
    <w:p w14:paraId="56648880" w14:textId="77777777" w:rsidR="008B7065" w:rsidRPr="00EB378C" w:rsidRDefault="008B7065">
      <w:pPr>
        <w:pStyle w:val="HTMLAddress"/>
        <w:rPr>
          <w:sz w:val="28"/>
          <w:szCs w:val="28"/>
        </w:rPr>
      </w:pPr>
    </w:p>
    <w:p w14:paraId="69D581F2" w14:textId="5D755589" w:rsidR="008B7065" w:rsidRPr="00EB378C" w:rsidRDefault="008B7065">
      <w:pPr>
        <w:pStyle w:val="HTMLAddress"/>
        <w:rPr>
          <w:bCs/>
          <w:sz w:val="28"/>
          <w:szCs w:val="28"/>
          <w:lang w:eastAsia="ja-JP"/>
        </w:rPr>
      </w:pPr>
      <w:r w:rsidRPr="00EB378C">
        <w:rPr>
          <w:bCs/>
          <w:sz w:val="28"/>
          <w:szCs w:val="28"/>
          <w:lang w:eastAsia="ja-JP"/>
        </w:rPr>
        <w:t xml:space="preserve">--- </w:t>
      </w:r>
      <w:r w:rsidR="00716889" w:rsidRPr="00EB378C">
        <w:rPr>
          <w:bCs/>
          <w:sz w:val="28"/>
          <w:szCs w:val="28"/>
          <w:lang w:eastAsia="ja-JP"/>
        </w:rPr>
        <w:t xml:space="preserve">An illness or emergency-related absence does not excuse you from coming prepared to the next class. </w:t>
      </w:r>
      <w:r w:rsidR="009D185A" w:rsidRPr="00EB378C">
        <w:rPr>
          <w:bCs/>
          <w:sz w:val="28"/>
          <w:szCs w:val="28"/>
          <w:lang w:eastAsia="ja-JP"/>
        </w:rPr>
        <w:t>Please get a list of five class</w:t>
      </w:r>
      <w:r w:rsidR="00A36B16" w:rsidRPr="00EB378C">
        <w:rPr>
          <w:bCs/>
          <w:sz w:val="28"/>
          <w:szCs w:val="28"/>
          <w:lang w:eastAsia="ja-JP"/>
        </w:rPr>
        <w:t>mates</w:t>
      </w:r>
      <w:r w:rsidR="009D185A" w:rsidRPr="00EB378C">
        <w:rPr>
          <w:bCs/>
          <w:sz w:val="28"/>
          <w:szCs w:val="28"/>
          <w:lang w:eastAsia="ja-JP"/>
        </w:rPr>
        <w:t xml:space="preserve"> whom you can c</w:t>
      </w:r>
      <w:r w:rsidR="00BB1124" w:rsidRPr="00EB378C">
        <w:rPr>
          <w:bCs/>
          <w:sz w:val="28"/>
          <w:szCs w:val="28"/>
          <w:lang w:eastAsia="ja-JP"/>
        </w:rPr>
        <w:t xml:space="preserve">ontact </w:t>
      </w:r>
      <w:r w:rsidR="009D185A" w:rsidRPr="00EB378C">
        <w:rPr>
          <w:bCs/>
          <w:sz w:val="28"/>
          <w:szCs w:val="28"/>
          <w:lang w:eastAsia="ja-JP"/>
        </w:rPr>
        <w:t xml:space="preserve">to </w:t>
      </w:r>
      <w:r w:rsidR="00E81D27" w:rsidRPr="00EB378C">
        <w:rPr>
          <w:bCs/>
          <w:sz w:val="28"/>
          <w:szCs w:val="28"/>
          <w:lang w:eastAsia="ja-JP"/>
        </w:rPr>
        <w:t xml:space="preserve">get notes, </w:t>
      </w:r>
      <w:r w:rsidR="009D185A" w:rsidRPr="00EB378C">
        <w:rPr>
          <w:bCs/>
          <w:sz w:val="28"/>
          <w:szCs w:val="28"/>
          <w:lang w:eastAsia="ja-JP"/>
        </w:rPr>
        <w:t>find out what you missed, and learn what is planned for the next session. You</w:t>
      </w:r>
      <w:r w:rsidR="00A36B16" w:rsidRPr="00EB378C">
        <w:rPr>
          <w:bCs/>
          <w:sz w:val="28"/>
          <w:szCs w:val="28"/>
          <w:lang w:eastAsia="ja-JP"/>
        </w:rPr>
        <w:t xml:space="preserve">’re </w:t>
      </w:r>
      <w:r w:rsidR="009D185A" w:rsidRPr="00EB378C">
        <w:rPr>
          <w:bCs/>
          <w:sz w:val="28"/>
          <w:szCs w:val="28"/>
          <w:lang w:eastAsia="ja-JP"/>
        </w:rPr>
        <w:t>free to e-mail me</w:t>
      </w:r>
      <w:r w:rsidR="00A36B16" w:rsidRPr="00EB378C">
        <w:rPr>
          <w:bCs/>
          <w:sz w:val="28"/>
          <w:szCs w:val="28"/>
          <w:lang w:eastAsia="ja-JP"/>
        </w:rPr>
        <w:t>, but please don’t expect a rec</w:t>
      </w:r>
      <w:r w:rsidR="00C34620" w:rsidRPr="00EB378C">
        <w:rPr>
          <w:bCs/>
          <w:sz w:val="28"/>
          <w:szCs w:val="28"/>
          <w:lang w:eastAsia="ja-JP"/>
        </w:rPr>
        <w:t>apitulation</w:t>
      </w:r>
      <w:r w:rsidR="00A36B16" w:rsidRPr="00EB378C">
        <w:rPr>
          <w:bCs/>
          <w:sz w:val="28"/>
          <w:szCs w:val="28"/>
          <w:lang w:eastAsia="ja-JP"/>
        </w:rPr>
        <w:t xml:space="preserve"> of the lecture and/or discussion you missed</w:t>
      </w:r>
      <w:r w:rsidR="009D185A" w:rsidRPr="00EB378C">
        <w:rPr>
          <w:bCs/>
          <w:sz w:val="28"/>
          <w:szCs w:val="28"/>
          <w:lang w:eastAsia="ja-JP"/>
        </w:rPr>
        <w:t>.</w:t>
      </w:r>
    </w:p>
    <w:p w14:paraId="3EE70CE3" w14:textId="77777777" w:rsidR="008B7065" w:rsidRPr="00EB378C" w:rsidRDefault="008B7065">
      <w:pPr>
        <w:pStyle w:val="HTMLAddress"/>
        <w:rPr>
          <w:b/>
          <w:sz w:val="28"/>
          <w:szCs w:val="28"/>
          <w:lang w:eastAsia="ja-JP"/>
        </w:rPr>
      </w:pPr>
    </w:p>
    <w:p w14:paraId="40E6307D" w14:textId="77777777" w:rsidR="008B7065" w:rsidRPr="00EB378C" w:rsidRDefault="008B7065">
      <w:pPr>
        <w:pStyle w:val="HTMLAddress"/>
        <w:rPr>
          <w:b/>
          <w:bCs/>
          <w:sz w:val="28"/>
          <w:szCs w:val="28"/>
        </w:rPr>
      </w:pPr>
      <w:r w:rsidRPr="00EB378C">
        <w:rPr>
          <w:b/>
          <w:bCs/>
          <w:sz w:val="28"/>
          <w:szCs w:val="28"/>
          <w:lang w:eastAsia="ja-JP"/>
        </w:rPr>
        <w:t>--- Don’t come to class if you’</w:t>
      </w:r>
      <w:r w:rsidR="001603D3" w:rsidRPr="00EB378C">
        <w:rPr>
          <w:b/>
          <w:bCs/>
          <w:sz w:val="28"/>
          <w:szCs w:val="28"/>
          <w:lang w:eastAsia="ja-JP"/>
        </w:rPr>
        <w:t xml:space="preserve">re sick. </w:t>
      </w:r>
      <w:r w:rsidR="009049F0" w:rsidRPr="00EB378C">
        <w:rPr>
          <w:b/>
          <w:bCs/>
          <w:sz w:val="28"/>
          <w:szCs w:val="28"/>
          <w:lang w:eastAsia="ja-JP"/>
        </w:rPr>
        <w:t>Specifically, if you are in the first seven days of an illness</w:t>
      </w:r>
      <w:r w:rsidR="0039403C" w:rsidRPr="00EB378C">
        <w:rPr>
          <w:b/>
          <w:bCs/>
          <w:sz w:val="28"/>
          <w:szCs w:val="28"/>
          <w:lang w:eastAsia="ja-JP"/>
        </w:rPr>
        <w:t xml:space="preserve"> -- </w:t>
      </w:r>
      <w:r w:rsidR="009049F0" w:rsidRPr="00EB378C">
        <w:rPr>
          <w:b/>
          <w:bCs/>
          <w:sz w:val="28"/>
          <w:szCs w:val="28"/>
          <w:lang w:eastAsia="ja-JP"/>
        </w:rPr>
        <w:t>symptomatic and contagious</w:t>
      </w:r>
      <w:r w:rsidR="0039403C" w:rsidRPr="00EB378C">
        <w:rPr>
          <w:b/>
          <w:bCs/>
          <w:sz w:val="28"/>
          <w:szCs w:val="28"/>
          <w:lang w:eastAsia="ja-JP"/>
        </w:rPr>
        <w:t xml:space="preserve"> -- </w:t>
      </w:r>
      <w:r w:rsidR="009049F0" w:rsidRPr="00EB378C">
        <w:rPr>
          <w:b/>
          <w:bCs/>
          <w:sz w:val="28"/>
          <w:szCs w:val="28"/>
          <w:lang w:eastAsia="ja-JP"/>
        </w:rPr>
        <w:t xml:space="preserve">don’t enter the classroom. </w:t>
      </w:r>
      <w:r w:rsidR="001929A8" w:rsidRPr="00EB378C">
        <w:rPr>
          <w:b/>
          <w:bCs/>
          <w:sz w:val="28"/>
          <w:szCs w:val="28"/>
          <w:lang w:eastAsia="ja-JP"/>
        </w:rPr>
        <w:t>If you do you will be asked</w:t>
      </w:r>
      <w:r w:rsidR="009049F0" w:rsidRPr="00EB378C">
        <w:rPr>
          <w:b/>
          <w:bCs/>
          <w:sz w:val="28"/>
          <w:szCs w:val="28"/>
          <w:lang w:eastAsia="ja-JP"/>
        </w:rPr>
        <w:t xml:space="preserve"> to leave. </w:t>
      </w:r>
    </w:p>
    <w:p w14:paraId="59DF04F3" w14:textId="77777777" w:rsidR="00CB6C70" w:rsidRPr="00EB378C" w:rsidRDefault="00CB6C70" w:rsidP="00CB6C70">
      <w:pPr>
        <w:pStyle w:val="HTMLAddress"/>
        <w:rPr>
          <w:b/>
          <w:sz w:val="28"/>
          <w:szCs w:val="28"/>
          <w:lang w:eastAsia="ja-JP"/>
        </w:rPr>
      </w:pPr>
    </w:p>
    <w:p w14:paraId="5BCDBA70" w14:textId="77777777" w:rsidR="00716889" w:rsidRPr="00EB378C" w:rsidRDefault="00683594">
      <w:pPr>
        <w:pStyle w:val="HTMLAddress"/>
        <w:rPr>
          <w:bCs/>
          <w:sz w:val="28"/>
          <w:szCs w:val="28"/>
        </w:rPr>
      </w:pPr>
      <w:r w:rsidRPr="00EB378C">
        <w:rPr>
          <w:bCs/>
          <w:sz w:val="28"/>
          <w:szCs w:val="28"/>
        </w:rPr>
        <w:t xml:space="preserve">--- </w:t>
      </w:r>
      <w:r w:rsidR="008B7065" w:rsidRPr="00EB378C">
        <w:rPr>
          <w:bCs/>
          <w:sz w:val="28"/>
          <w:szCs w:val="28"/>
        </w:rPr>
        <w:t xml:space="preserve">After </w:t>
      </w:r>
      <w:r w:rsidR="005E133D" w:rsidRPr="00EB378C">
        <w:rPr>
          <w:bCs/>
          <w:sz w:val="28"/>
          <w:szCs w:val="28"/>
        </w:rPr>
        <w:t>seven</w:t>
      </w:r>
      <w:r w:rsidR="00716889" w:rsidRPr="00EB378C">
        <w:rPr>
          <w:bCs/>
          <w:sz w:val="28"/>
          <w:szCs w:val="28"/>
        </w:rPr>
        <w:t xml:space="preserve"> absences you’ll automatically receive the grade of F. </w:t>
      </w:r>
      <w:r w:rsidRPr="00EB378C">
        <w:rPr>
          <w:bCs/>
          <w:sz w:val="28"/>
          <w:szCs w:val="28"/>
        </w:rPr>
        <w:t>No distinction is made between excused and unexcused absences.</w:t>
      </w:r>
    </w:p>
    <w:p w14:paraId="1A31150B" w14:textId="6E43AFB2" w:rsidR="00683594" w:rsidRPr="00EB378C" w:rsidRDefault="00683594">
      <w:pPr>
        <w:pStyle w:val="HTMLAddress"/>
        <w:rPr>
          <w:bCs/>
          <w:sz w:val="28"/>
          <w:szCs w:val="28"/>
          <w:lang w:eastAsia="ja-JP"/>
        </w:rPr>
      </w:pPr>
    </w:p>
    <w:p w14:paraId="35B835AD" w14:textId="77777777" w:rsidR="000F6BDE" w:rsidRPr="00EB378C" w:rsidRDefault="000F6BDE">
      <w:pPr>
        <w:pStyle w:val="HTMLAddress"/>
        <w:rPr>
          <w:sz w:val="28"/>
          <w:szCs w:val="28"/>
          <w:u w:val="single"/>
          <w:lang w:eastAsia="ja-JP"/>
        </w:rPr>
      </w:pPr>
    </w:p>
    <w:p w14:paraId="6800FA78" w14:textId="77777777" w:rsidR="008B7065" w:rsidRPr="00EB378C" w:rsidRDefault="00716889">
      <w:pPr>
        <w:pStyle w:val="HTMLAddress"/>
        <w:rPr>
          <w:sz w:val="28"/>
          <w:szCs w:val="28"/>
          <w:lang w:eastAsia="ja-JP"/>
        </w:rPr>
      </w:pPr>
      <w:r w:rsidRPr="00EB378C">
        <w:rPr>
          <w:sz w:val="28"/>
          <w:szCs w:val="28"/>
          <w:u w:val="single"/>
          <w:lang w:eastAsia="ja-JP"/>
        </w:rPr>
        <w:t>Reading</w:t>
      </w:r>
      <w:r w:rsidR="008B7065" w:rsidRPr="00EB378C">
        <w:rPr>
          <w:sz w:val="28"/>
          <w:szCs w:val="28"/>
          <w:lang w:eastAsia="ja-JP"/>
        </w:rPr>
        <w:t xml:space="preserve"> </w:t>
      </w:r>
    </w:p>
    <w:p w14:paraId="0895C5A2" w14:textId="77777777" w:rsidR="008B7065" w:rsidRPr="00EB378C" w:rsidRDefault="008B7065">
      <w:pPr>
        <w:pStyle w:val="HTMLAddress"/>
        <w:rPr>
          <w:sz w:val="28"/>
          <w:szCs w:val="28"/>
          <w:lang w:eastAsia="ja-JP"/>
        </w:rPr>
      </w:pPr>
    </w:p>
    <w:p w14:paraId="1A4379C3" w14:textId="71E236EB" w:rsidR="00B63562" w:rsidRPr="00EB378C" w:rsidRDefault="008B7065">
      <w:pPr>
        <w:pStyle w:val="HTMLAddress"/>
        <w:rPr>
          <w:sz w:val="28"/>
          <w:szCs w:val="28"/>
          <w:lang w:eastAsia="ja-JP"/>
        </w:rPr>
      </w:pPr>
      <w:r w:rsidRPr="00EB378C">
        <w:rPr>
          <w:sz w:val="28"/>
          <w:szCs w:val="28"/>
          <w:lang w:eastAsia="ja-JP"/>
        </w:rPr>
        <w:t>--- C</w:t>
      </w:r>
      <w:r w:rsidR="00716889" w:rsidRPr="00EB378C">
        <w:rPr>
          <w:sz w:val="28"/>
          <w:szCs w:val="28"/>
          <w:lang w:eastAsia="ja-JP"/>
        </w:rPr>
        <w:t>omplete every reading on time, engage</w:t>
      </w:r>
      <w:r w:rsidR="0032596D" w:rsidRPr="00EB378C">
        <w:rPr>
          <w:sz w:val="28"/>
          <w:szCs w:val="28"/>
          <w:lang w:eastAsia="ja-JP"/>
        </w:rPr>
        <w:t xml:space="preserve"> </w:t>
      </w:r>
      <w:r w:rsidR="000C6B14" w:rsidRPr="00EB378C">
        <w:rPr>
          <w:sz w:val="28"/>
          <w:szCs w:val="28"/>
          <w:lang w:eastAsia="ja-JP"/>
        </w:rPr>
        <w:t xml:space="preserve">actively </w:t>
      </w:r>
      <w:r w:rsidR="0032596D" w:rsidRPr="00EB378C">
        <w:rPr>
          <w:sz w:val="28"/>
          <w:szCs w:val="28"/>
          <w:lang w:eastAsia="ja-JP"/>
        </w:rPr>
        <w:t>with the assignments</w:t>
      </w:r>
      <w:r w:rsidR="001504A2" w:rsidRPr="00EB378C">
        <w:rPr>
          <w:sz w:val="28"/>
          <w:szCs w:val="28"/>
          <w:lang w:eastAsia="ja-JP"/>
        </w:rPr>
        <w:t xml:space="preserve">, </w:t>
      </w:r>
      <w:r w:rsidR="00716889" w:rsidRPr="00EB378C">
        <w:rPr>
          <w:sz w:val="28"/>
          <w:szCs w:val="28"/>
          <w:lang w:eastAsia="ja-JP"/>
        </w:rPr>
        <w:t>spearhead discussions, and make</w:t>
      </w:r>
      <w:r w:rsidR="00CA6D48" w:rsidRPr="00EB378C">
        <w:rPr>
          <w:sz w:val="28"/>
          <w:szCs w:val="28"/>
          <w:lang w:eastAsia="ja-JP"/>
        </w:rPr>
        <w:t xml:space="preserve"> claims</w:t>
      </w:r>
      <w:r w:rsidR="00932B0E" w:rsidRPr="00EB378C">
        <w:rPr>
          <w:sz w:val="28"/>
          <w:szCs w:val="28"/>
          <w:lang w:eastAsia="ja-JP"/>
        </w:rPr>
        <w:t xml:space="preserve"> that demonstrate forethought. </w:t>
      </w:r>
      <w:r w:rsidR="00932B0E" w:rsidRPr="00EB378C">
        <w:rPr>
          <w:b/>
          <w:bCs/>
          <w:sz w:val="28"/>
          <w:szCs w:val="28"/>
          <w:lang w:eastAsia="ja-JP"/>
        </w:rPr>
        <w:t>Ask questions about everything you don’</w:t>
      </w:r>
      <w:r w:rsidR="000F1151" w:rsidRPr="00EB378C">
        <w:rPr>
          <w:b/>
          <w:bCs/>
          <w:sz w:val="28"/>
          <w:szCs w:val="28"/>
          <w:lang w:eastAsia="ja-JP"/>
        </w:rPr>
        <w:t>t understand.</w:t>
      </w:r>
      <w:r w:rsidR="000F1151" w:rsidRPr="00EB378C">
        <w:rPr>
          <w:sz w:val="28"/>
          <w:szCs w:val="28"/>
          <w:lang w:eastAsia="ja-JP"/>
        </w:rPr>
        <w:t xml:space="preserve"> </w:t>
      </w:r>
      <w:r w:rsidR="00932B0E" w:rsidRPr="00EB378C">
        <w:rPr>
          <w:sz w:val="28"/>
          <w:szCs w:val="28"/>
          <w:lang w:eastAsia="ja-JP"/>
        </w:rPr>
        <w:t>Be curious.</w:t>
      </w:r>
      <w:r w:rsidR="00A36B16" w:rsidRPr="00EB378C">
        <w:rPr>
          <w:sz w:val="28"/>
          <w:szCs w:val="28"/>
          <w:lang w:eastAsia="ja-JP"/>
        </w:rPr>
        <w:t xml:space="preserve"> </w:t>
      </w:r>
      <w:r w:rsidR="00CD4E2E" w:rsidRPr="00EB378C">
        <w:rPr>
          <w:sz w:val="28"/>
          <w:szCs w:val="28"/>
          <w:lang w:eastAsia="ja-JP"/>
        </w:rPr>
        <w:t>Take chan</w:t>
      </w:r>
      <w:r w:rsidR="0039403C" w:rsidRPr="00EB378C">
        <w:rPr>
          <w:sz w:val="28"/>
          <w:szCs w:val="28"/>
          <w:lang w:eastAsia="ja-JP"/>
        </w:rPr>
        <w:t>c</w:t>
      </w:r>
      <w:r w:rsidR="00CD4E2E" w:rsidRPr="00EB378C">
        <w:rPr>
          <w:sz w:val="28"/>
          <w:szCs w:val="28"/>
          <w:lang w:eastAsia="ja-JP"/>
        </w:rPr>
        <w:t xml:space="preserve">es. </w:t>
      </w:r>
      <w:r w:rsidR="00A36B16" w:rsidRPr="00EB378C">
        <w:rPr>
          <w:sz w:val="28"/>
          <w:szCs w:val="28"/>
          <w:lang w:eastAsia="ja-JP"/>
        </w:rPr>
        <w:t>Have fun</w:t>
      </w:r>
      <w:r w:rsidR="00683594" w:rsidRPr="00EB378C">
        <w:rPr>
          <w:sz w:val="28"/>
          <w:szCs w:val="28"/>
          <w:lang w:eastAsia="ja-JP"/>
        </w:rPr>
        <w:t>.</w:t>
      </w:r>
    </w:p>
    <w:p w14:paraId="29A2E178" w14:textId="77777777" w:rsidR="00B63562" w:rsidRPr="00EB378C" w:rsidRDefault="00B63562">
      <w:pPr>
        <w:pStyle w:val="HTMLAddress"/>
        <w:rPr>
          <w:sz w:val="28"/>
          <w:szCs w:val="28"/>
          <w:u w:val="single"/>
          <w:lang w:eastAsia="ja-JP"/>
        </w:rPr>
      </w:pPr>
    </w:p>
    <w:p w14:paraId="68B071D6" w14:textId="77777777" w:rsidR="008B7065" w:rsidRPr="00EB378C" w:rsidRDefault="00932B0E">
      <w:pPr>
        <w:pStyle w:val="HTMLAddress"/>
        <w:rPr>
          <w:sz w:val="28"/>
          <w:szCs w:val="28"/>
          <w:lang w:eastAsia="ja-JP"/>
        </w:rPr>
      </w:pPr>
      <w:r w:rsidRPr="00EB378C">
        <w:rPr>
          <w:sz w:val="28"/>
          <w:szCs w:val="28"/>
          <w:u w:val="single"/>
          <w:lang w:eastAsia="ja-JP"/>
        </w:rPr>
        <w:t>Assignments</w:t>
      </w:r>
    </w:p>
    <w:p w14:paraId="540C1640" w14:textId="77777777" w:rsidR="00D754B2" w:rsidRPr="00EB378C" w:rsidRDefault="00D754B2">
      <w:pPr>
        <w:pStyle w:val="HTMLAddress"/>
        <w:rPr>
          <w:sz w:val="28"/>
          <w:szCs w:val="28"/>
          <w:u w:val="single"/>
          <w:lang w:eastAsia="ja-JP"/>
        </w:rPr>
      </w:pPr>
    </w:p>
    <w:p w14:paraId="6EBE8A96" w14:textId="77777777" w:rsidR="00D754B2" w:rsidRPr="00EB378C" w:rsidRDefault="00D754B2">
      <w:pPr>
        <w:pStyle w:val="HTMLAddress"/>
        <w:rPr>
          <w:sz w:val="28"/>
          <w:szCs w:val="28"/>
          <w:lang w:eastAsia="ja-JP"/>
        </w:rPr>
      </w:pPr>
      <w:r w:rsidRPr="00EB378C">
        <w:rPr>
          <w:sz w:val="28"/>
          <w:szCs w:val="28"/>
          <w:u w:val="single"/>
          <w:lang w:eastAsia="ja-JP"/>
        </w:rPr>
        <w:t>Presentation:</w:t>
      </w:r>
    </w:p>
    <w:p w14:paraId="1ED78791" w14:textId="77777777" w:rsidR="008B7065" w:rsidRPr="00EB378C" w:rsidRDefault="008B7065">
      <w:pPr>
        <w:pStyle w:val="HTMLAddress"/>
        <w:rPr>
          <w:sz w:val="28"/>
          <w:szCs w:val="28"/>
          <w:lang w:eastAsia="ja-JP"/>
        </w:rPr>
      </w:pPr>
    </w:p>
    <w:p w14:paraId="6C7E4266" w14:textId="0F9783C8" w:rsidR="000F6BDE" w:rsidRPr="00EB378C" w:rsidRDefault="008B7065">
      <w:pPr>
        <w:pStyle w:val="HTMLAddress"/>
        <w:rPr>
          <w:sz w:val="28"/>
          <w:szCs w:val="28"/>
          <w:lang w:eastAsia="ja-JP"/>
        </w:rPr>
      </w:pPr>
      <w:r w:rsidRPr="00EB378C">
        <w:rPr>
          <w:sz w:val="28"/>
          <w:szCs w:val="28"/>
          <w:lang w:eastAsia="ja-JP"/>
        </w:rPr>
        <w:t>--</w:t>
      </w:r>
      <w:r w:rsidR="00D61202" w:rsidRPr="00EB378C">
        <w:rPr>
          <w:sz w:val="28"/>
          <w:szCs w:val="28"/>
          <w:lang w:eastAsia="ja-JP"/>
        </w:rPr>
        <w:t>-</w:t>
      </w:r>
      <w:r w:rsidRPr="00EB378C">
        <w:rPr>
          <w:sz w:val="28"/>
          <w:szCs w:val="28"/>
          <w:lang w:eastAsia="ja-JP"/>
        </w:rPr>
        <w:t xml:space="preserve"> </w:t>
      </w:r>
      <w:r w:rsidR="00932B0E" w:rsidRPr="00EB378C">
        <w:rPr>
          <w:sz w:val="28"/>
          <w:szCs w:val="28"/>
          <w:lang w:eastAsia="ja-JP"/>
        </w:rPr>
        <w:t xml:space="preserve">There is </w:t>
      </w:r>
      <w:r w:rsidR="00683594" w:rsidRPr="00EB378C">
        <w:rPr>
          <w:sz w:val="28"/>
          <w:szCs w:val="28"/>
          <w:lang w:eastAsia="ja-JP"/>
        </w:rPr>
        <w:t xml:space="preserve">a </w:t>
      </w:r>
      <w:r w:rsidR="000F6BDE" w:rsidRPr="00EB378C">
        <w:rPr>
          <w:sz w:val="28"/>
          <w:szCs w:val="28"/>
          <w:lang w:eastAsia="ja-JP"/>
        </w:rPr>
        <w:t>fifteen</w:t>
      </w:r>
      <w:r w:rsidR="00683594" w:rsidRPr="00EB378C">
        <w:rPr>
          <w:sz w:val="28"/>
          <w:szCs w:val="28"/>
          <w:lang w:eastAsia="ja-JP"/>
        </w:rPr>
        <w:t xml:space="preserve">-minute </w:t>
      </w:r>
      <w:r w:rsidR="00716889" w:rsidRPr="00EB378C">
        <w:rPr>
          <w:sz w:val="28"/>
          <w:szCs w:val="28"/>
          <w:lang w:eastAsia="ja-JP"/>
        </w:rPr>
        <w:t>in-class</w:t>
      </w:r>
      <w:r w:rsidR="00835F8A" w:rsidRPr="00EB378C">
        <w:rPr>
          <w:sz w:val="28"/>
          <w:szCs w:val="28"/>
          <w:lang w:eastAsia="ja-JP"/>
        </w:rPr>
        <w:t xml:space="preserve"> </w:t>
      </w:r>
      <w:r w:rsidR="00E0221D" w:rsidRPr="00EB378C">
        <w:rPr>
          <w:sz w:val="28"/>
          <w:szCs w:val="28"/>
          <w:lang w:eastAsia="ja-JP"/>
        </w:rPr>
        <w:t>presentation</w:t>
      </w:r>
      <w:r w:rsidR="00932B0E" w:rsidRPr="00EB378C">
        <w:rPr>
          <w:sz w:val="28"/>
          <w:szCs w:val="28"/>
          <w:lang w:eastAsia="ja-JP"/>
        </w:rPr>
        <w:t xml:space="preserve"> that analyzes a </w:t>
      </w:r>
      <w:r w:rsidR="005C1DD2" w:rsidRPr="00EB378C">
        <w:rPr>
          <w:sz w:val="28"/>
          <w:szCs w:val="28"/>
          <w:lang w:eastAsia="ja-JP"/>
        </w:rPr>
        <w:t xml:space="preserve">portion of </w:t>
      </w:r>
      <w:r w:rsidR="00CD4E2E" w:rsidRPr="00EB378C">
        <w:rPr>
          <w:i/>
          <w:iCs/>
          <w:sz w:val="28"/>
          <w:szCs w:val="28"/>
          <w:lang w:eastAsia="ja-JP"/>
        </w:rPr>
        <w:t>Beowulf</w:t>
      </w:r>
      <w:r w:rsidR="00CD4E2E" w:rsidRPr="00EB378C">
        <w:rPr>
          <w:sz w:val="28"/>
          <w:szCs w:val="28"/>
          <w:lang w:eastAsia="ja-JP"/>
        </w:rPr>
        <w:t>.</w:t>
      </w:r>
      <w:r w:rsidR="003602D3" w:rsidRPr="00EB378C">
        <w:rPr>
          <w:sz w:val="28"/>
          <w:szCs w:val="28"/>
          <w:lang w:eastAsia="ja-JP"/>
        </w:rPr>
        <w:t xml:space="preserve"> You’ll work in </w:t>
      </w:r>
      <w:r w:rsidR="00683594" w:rsidRPr="00EB378C">
        <w:rPr>
          <w:sz w:val="28"/>
          <w:szCs w:val="28"/>
          <w:lang w:eastAsia="ja-JP"/>
        </w:rPr>
        <w:t>pairs</w:t>
      </w:r>
      <w:r w:rsidR="003602D3" w:rsidRPr="00EB378C">
        <w:rPr>
          <w:sz w:val="28"/>
          <w:szCs w:val="28"/>
          <w:lang w:eastAsia="ja-JP"/>
        </w:rPr>
        <w:t xml:space="preserve"> with an assigned passage</w:t>
      </w:r>
      <w:r w:rsidR="00683594" w:rsidRPr="00EB378C">
        <w:rPr>
          <w:sz w:val="28"/>
          <w:szCs w:val="28"/>
          <w:lang w:eastAsia="ja-JP"/>
        </w:rPr>
        <w:t xml:space="preserve">. Your job is to </w:t>
      </w:r>
      <w:r w:rsidR="0032596D" w:rsidRPr="00EB378C">
        <w:rPr>
          <w:sz w:val="28"/>
          <w:szCs w:val="28"/>
          <w:lang w:eastAsia="ja-JP"/>
        </w:rPr>
        <w:t>demonstrat</w:t>
      </w:r>
      <w:r w:rsidR="00683594" w:rsidRPr="00EB378C">
        <w:rPr>
          <w:sz w:val="28"/>
          <w:szCs w:val="28"/>
          <w:lang w:eastAsia="ja-JP"/>
        </w:rPr>
        <w:t>e</w:t>
      </w:r>
      <w:r w:rsidR="0032596D" w:rsidRPr="00EB378C">
        <w:rPr>
          <w:sz w:val="28"/>
          <w:szCs w:val="28"/>
          <w:lang w:eastAsia="ja-JP"/>
        </w:rPr>
        <w:t xml:space="preserve"> </w:t>
      </w:r>
      <w:r w:rsidR="00683594" w:rsidRPr="00EB378C">
        <w:rPr>
          <w:sz w:val="28"/>
          <w:szCs w:val="28"/>
          <w:lang w:eastAsia="ja-JP"/>
        </w:rPr>
        <w:t xml:space="preserve">some of the </w:t>
      </w:r>
      <w:r w:rsidR="0032596D" w:rsidRPr="00EB378C">
        <w:rPr>
          <w:sz w:val="28"/>
          <w:szCs w:val="28"/>
          <w:lang w:eastAsia="ja-JP"/>
        </w:rPr>
        <w:t>reading t</w:t>
      </w:r>
      <w:r w:rsidR="00475CE6" w:rsidRPr="00EB378C">
        <w:rPr>
          <w:sz w:val="28"/>
          <w:szCs w:val="28"/>
          <w:lang w:eastAsia="ja-JP"/>
        </w:rPr>
        <w:t xml:space="preserve">echniques </w:t>
      </w:r>
      <w:r w:rsidR="006A2521" w:rsidRPr="00EB378C">
        <w:rPr>
          <w:sz w:val="28"/>
          <w:szCs w:val="28"/>
          <w:lang w:eastAsia="ja-JP"/>
        </w:rPr>
        <w:t>practiced</w:t>
      </w:r>
      <w:r w:rsidR="0032596D" w:rsidRPr="00EB378C">
        <w:rPr>
          <w:sz w:val="28"/>
          <w:szCs w:val="28"/>
          <w:lang w:eastAsia="ja-JP"/>
        </w:rPr>
        <w:t xml:space="preserve"> </w:t>
      </w:r>
      <w:r w:rsidR="006A2521" w:rsidRPr="00EB378C">
        <w:rPr>
          <w:sz w:val="28"/>
          <w:szCs w:val="28"/>
          <w:lang w:eastAsia="ja-JP"/>
        </w:rPr>
        <w:t xml:space="preserve">in </w:t>
      </w:r>
      <w:r w:rsidR="00716889" w:rsidRPr="00EB378C">
        <w:rPr>
          <w:sz w:val="28"/>
          <w:szCs w:val="28"/>
          <w:lang w:eastAsia="ja-JP"/>
        </w:rPr>
        <w:t xml:space="preserve">class. </w:t>
      </w:r>
      <w:r w:rsidR="000F6BDE" w:rsidRPr="00EB378C">
        <w:rPr>
          <w:sz w:val="28"/>
          <w:szCs w:val="28"/>
          <w:lang w:eastAsia="ja-JP"/>
        </w:rPr>
        <w:t>You’re required to turn in your written notes for this oral report. Please be aware that I do not accept electronic work under any circumstances.</w:t>
      </w:r>
    </w:p>
    <w:p w14:paraId="478E3513" w14:textId="77777777" w:rsidR="000F6BDE" w:rsidRPr="00EB378C" w:rsidRDefault="000F6BDE">
      <w:pPr>
        <w:pStyle w:val="HTMLAddress"/>
        <w:rPr>
          <w:sz w:val="28"/>
          <w:szCs w:val="28"/>
          <w:u w:val="single"/>
          <w:lang w:eastAsia="ja-JP"/>
        </w:rPr>
      </w:pPr>
    </w:p>
    <w:p w14:paraId="2DBA6BCA" w14:textId="42C62BE1" w:rsidR="00B57DDC" w:rsidRPr="00EB378C" w:rsidRDefault="003602D3">
      <w:pPr>
        <w:pStyle w:val="HTMLAddress"/>
        <w:rPr>
          <w:sz w:val="28"/>
          <w:szCs w:val="28"/>
          <w:u w:val="single"/>
          <w:lang w:eastAsia="ja-JP"/>
        </w:rPr>
      </w:pPr>
      <w:r w:rsidRPr="00EB378C">
        <w:rPr>
          <w:sz w:val="28"/>
          <w:szCs w:val="28"/>
          <w:u w:val="single"/>
          <w:lang w:eastAsia="ja-JP"/>
        </w:rPr>
        <w:t>Midterm</w:t>
      </w:r>
      <w:r w:rsidRPr="00EB378C">
        <w:rPr>
          <w:sz w:val="28"/>
          <w:szCs w:val="28"/>
          <w:lang w:eastAsia="ja-JP"/>
        </w:rPr>
        <w:t xml:space="preserve"> </w:t>
      </w:r>
      <w:r w:rsidRPr="00EB378C">
        <w:rPr>
          <w:sz w:val="28"/>
          <w:szCs w:val="28"/>
          <w:u w:val="single"/>
          <w:lang w:eastAsia="ja-JP"/>
        </w:rPr>
        <w:t>Examination:</w:t>
      </w:r>
    </w:p>
    <w:p w14:paraId="63C5EC2A" w14:textId="77777777" w:rsidR="003602D3" w:rsidRPr="00EB378C" w:rsidRDefault="003602D3">
      <w:pPr>
        <w:pStyle w:val="HTMLAddress"/>
        <w:rPr>
          <w:sz w:val="28"/>
          <w:szCs w:val="28"/>
          <w:u w:val="single"/>
          <w:lang w:eastAsia="ja-JP"/>
        </w:rPr>
      </w:pPr>
    </w:p>
    <w:p w14:paraId="3B01E18C" w14:textId="1E4FEE27" w:rsidR="003602D3" w:rsidRPr="00EB378C" w:rsidRDefault="003602D3">
      <w:pPr>
        <w:pStyle w:val="HTMLAddress"/>
        <w:rPr>
          <w:sz w:val="28"/>
          <w:szCs w:val="28"/>
          <w:lang w:eastAsia="ja-JP"/>
        </w:rPr>
      </w:pPr>
      <w:r w:rsidRPr="00EB378C">
        <w:rPr>
          <w:sz w:val="28"/>
          <w:szCs w:val="28"/>
          <w:lang w:eastAsia="ja-JP"/>
        </w:rPr>
        <w:t xml:space="preserve">--- There is a midterm examination consisting of </w:t>
      </w:r>
      <w:r w:rsidR="00683594" w:rsidRPr="00EB378C">
        <w:rPr>
          <w:sz w:val="28"/>
          <w:szCs w:val="28"/>
          <w:lang w:eastAsia="ja-JP"/>
        </w:rPr>
        <w:t>ten</w:t>
      </w:r>
      <w:r w:rsidRPr="00EB378C">
        <w:rPr>
          <w:sz w:val="28"/>
          <w:szCs w:val="28"/>
          <w:lang w:eastAsia="ja-JP"/>
        </w:rPr>
        <w:t xml:space="preserve"> identifications. No obscure quotations are used. Everything </w:t>
      </w:r>
      <w:r w:rsidR="00D754B2" w:rsidRPr="00EB378C">
        <w:rPr>
          <w:sz w:val="28"/>
          <w:szCs w:val="28"/>
          <w:lang w:eastAsia="ja-JP"/>
        </w:rPr>
        <w:t>on</w:t>
      </w:r>
      <w:r w:rsidRPr="00EB378C">
        <w:rPr>
          <w:sz w:val="28"/>
          <w:szCs w:val="28"/>
          <w:lang w:eastAsia="ja-JP"/>
        </w:rPr>
        <w:t xml:space="preserve"> this exam is either a major section of a text </w:t>
      </w:r>
      <w:r w:rsidR="008C3710" w:rsidRPr="00EB378C">
        <w:rPr>
          <w:sz w:val="28"/>
          <w:szCs w:val="28"/>
          <w:lang w:eastAsia="ja-JP"/>
        </w:rPr>
        <w:t>and/</w:t>
      </w:r>
      <w:r w:rsidRPr="00EB378C">
        <w:rPr>
          <w:sz w:val="28"/>
          <w:szCs w:val="28"/>
          <w:lang w:eastAsia="ja-JP"/>
        </w:rPr>
        <w:t xml:space="preserve">or something discussed in class. </w:t>
      </w:r>
    </w:p>
    <w:p w14:paraId="330631EF" w14:textId="0FB66E3A" w:rsidR="000F6BDE" w:rsidRPr="00EB378C" w:rsidRDefault="000F6BDE">
      <w:pPr>
        <w:pStyle w:val="HTMLAddress"/>
        <w:rPr>
          <w:sz w:val="28"/>
          <w:szCs w:val="28"/>
          <w:lang w:eastAsia="ja-JP"/>
        </w:rPr>
      </w:pPr>
    </w:p>
    <w:p w14:paraId="64AF56B9" w14:textId="762E4F1C" w:rsidR="000F6BDE" w:rsidRPr="00EB378C" w:rsidRDefault="000F6BDE">
      <w:pPr>
        <w:pStyle w:val="HTMLAddress"/>
        <w:rPr>
          <w:sz w:val="28"/>
          <w:szCs w:val="28"/>
          <w:lang w:eastAsia="ja-JP"/>
        </w:rPr>
      </w:pPr>
      <w:r w:rsidRPr="00EB378C">
        <w:rPr>
          <w:sz w:val="28"/>
          <w:szCs w:val="28"/>
          <w:u w:val="single"/>
          <w:lang w:eastAsia="ja-JP"/>
        </w:rPr>
        <w:t>Quiz</w:t>
      </w:r>
      <w:r w:rsidRPr="00EB378C">
        <w:rPr>
          <w:sz w:val="28"/>
          <w:szCs w:val="28"/>
          <w:lang w:eastAsia="ja-JP"/>
        </w:rPr>
        <w:t>:</w:t>
      </w:r>
    </w:p>
    <w:p w14:paraId="699DE260" w14:textId="69026ACB" w:rsidR="000F6BDE" w:rsidRPr="00EB378C" w:rsidRDefault="000F6BDE">
      <w:pPr>
        <w:pStyle w:val="HTMLAddress"/>
        <w:rPr>
          <w:sz w:val="28"/>
          <w:szCs w:val="28"/>
          <w:lang w:eastAsia="ja-JP"/>
        </w:rPr>
      </w:pPr>
    </w:p>
    <w:p w14:paraId="1CC7D97F" w14:textId="7015DEF5" w:rsidR="000F6BDE" w:rsidRPr="00EB378C" w:rsidRDefault="000F6BDE">
      <w:pPr>
        <w:pStyle w:val="HTMLAddress"/>
        <w:rPr>
          <w:sz w:val="28"/>
          <w:szCs w:val="28"/>
          <w:lang w:eastAsia="ja-JP"/>
        </w:rPr>
      </w:pPr>
      <w:r w:rsidRPr="00EB378C">
        <w:rPr>
          <w:sz w:val="28"/>
          <w:szCs w:val="28"/>
          <w:lang w:eastAsia="ja-JP"/>
        </w:rPr>
        <w:t>--- There is a</w:t>
      </w:r>
      <w:r w:rsidR="008C3710" w:rsidRPr="00EB378C">
        <w:rPr>
          <w:sz w:val="28"/>
          <w:szCs w:val="28"/>
          <w:lang w:eastAsia="ja-JP"/>
        </w:rPr>
        <w:t xml:space="preserve"> </w:t>
      </w:r>
      <w:r w:rsidRPr="00EB378C">
        <w:rPr>
          <w:sz w:val="28"/>
          <w:szCs w:val="28"/>
          <w:lang w:eastAsia="ja-JP"/>
        </w:rPr>
        <w:t xml:space="preserve">pop quiz </w:t>
      </w:r>
      <w:r w:rsidR="008C3710" w:rsidRPr="00EB378C">
        <w:rPr>
          <w:sz w:val="28"/>
          <w:szCs w:val="28"/>
          <w:lang w:eastAsia="ja-JP"/>
        </w:rPr>
        <w:t xml:space="preserve">– a short unannounced test – </w:t>
      </w:r>
      <w:r w:rsidRPr="00EB378C">
        <w:rPr>
          <w:sz w:val="28"/>
          <w:szCs w:val="28"/>
          <w:lang w:eastAsia="ja-JP"/>
        </w:rPr>
        <w:t>at some point in the semester. It covers essential passages that have been discussed in class.</w:t>
      </w:r>
    </w:p>
    <w:p w14:paraId="52368CFA" w14:textId="77777777" w:rsidR="003602D3" w:rsidRPr="00EB378C" w:rsidRDefault="003602D3">
      <w:pPr>
        <w:pStyle w:val="HTMLAddress"/>
        <w:rPr>
          <w:sz w:val="28"/>
          <w:szCs w:val="28"/>
          <w:lang w:eastAsia="ja-JP"/>
        </w:rPr>
      </w:pPr>
    </w:p>
    <w:p w14:paraId="11CB39DA" w14:textId="77777777" w:rsidR="008B7065" w:rsidRPr="00EB378C" w:rsidRDefault="00F26641">
      <w:pPr>
        <w:pStyle w:val="HTMLAddress"/>
        <w:rPr>
          <w:sz w:val="28"/>
          <w:szCs w:val="28"/>
          <w:lang w:eastAsia="ja-JP"/>
        </w:rPr>
      </w:pPr>
      <w:r w:rsidRPr="00EB378C">
        <w:rPr>
          <w:sz w:val="28"/>
          <w:szCs w:val="28"/>
          <w:u w:val="single"/>
          <w:lang w:eastAsia="ja-JP"/>
        </w:rPr>
        <w:t>Final</w:t>
      </w:r>
      <w:r w:rsidRPr="00EB378C">
        <w:rPr>
          <w:sz w:val="28"/>
          <w:szCs w:val="28"/>
          <w:lang w:eastAsia="ja-JP"/>
        </w:rPr>
        <w:t xml:space="preserve"> </w:t>
      </w:r>
      <w:r w:rsidRPr="00EB378C">
        <w:rPr>
          <w:sz w:val="28"/>
          <w:szCs w:val="28"/>
          <w:u w:val="single"/>
          <w:lang w:eastAsia="ja-JP"/>
        </w:rPr>
        <w:t>Examination</w:t>
      </w:r>
      <w:r w:rsidRPr="00EB378C">
        <w:rPr>
          <w:sz w:val="28"/>
          <w:szCs w:val="28"/>
          <w:lang w:eastAsia="ja-JP"/>
        </w:rPr>
        <w:t xml:space="preserve">: </w:t>
      </w:r>
    </w:p>
    <w:p w14:paraId="3C770A4E" w14:textId="77777777" w:rsidR="008B7065" w:rsidRPr="00EB378C" w:rsidRDefault="008B7065">
      <w:pPr>
        <w:pStyle w:val="HTMLAddress"/>
        <w:rPr>
          <w:sz w:val="28"/>
          <w:szCs w:val="28"/>
          <w:lang w:eastAsia="ja-JP"/>
        </w:rPr>
      </w:pPr>
    </w:p>
    <w:p w14:paraId="3DD32F53" w14:textId="21D56883" w:rsidR="00F26641" w:rsidRPr="00EB378C" w:rsidRDefault="008B7065">
      <w:pPr>
        <w:pStyle w:val="HTMLAddress"/>
        <w:rPr>
          <w:sz w:val="28"/>
          <w:szCs w:val="28"/>
          <w:lang w:eastAsia="ja-JP"/>
        </w:rPr>
      </w:pPr>
      <w:r w:rsidRPr="00EB378C">
        <w:rPr>
          <w:sz w:val="28"/>
          <w:szCs w:val="28"/>
          <w:lang w:eastAsia="ja-JP"/>
        </w:rPr>
        <w:t xml:space="preserve">--- </w:t>
      </w:r>
      <w:r w:rsidR="00F26641" w:rsidRPr="00EB378C">
        <w:rPr>
          <w:sz w:val="28"/>
          <w:szCs w:val="28"/>
          <w:lang w:eastAsia="ja-JP"/>
        </w:rPr>
        <w:t xml:space="preserve">There is a cumulative final examination, consisting of </w:t>
      </w:r>
      <w:r w:rsidR="008C3710" w:rsidRPr="00EB378C">
        <w:rPr>
          <w:sz w:val="28"/>
          <w:szCs w:val="28"/>
          <w:lang w:eastAsia="ja-JP"/>
        </w:rPr>
        <w:t>five</w:t>
      </w:r>
      <w:r w:rsidR="00F26641" w:rsidRPr="00EB378C">
        <w:rPr>
          <w:sz w:val="28"/>
          <w:szCs w:val="28"/>
          <w:lang w:eastAsia="ja-JP"/>
        </w:rPr>
        <w:t xml:space="preserve"> identifications</w:t>
      </w:r>
      <w:r w:rsidR="008C3710" w:rsidRPr="00EB378C">
        <w:rPr>
          <w:sz w:val="28"/>
          <w:szCs w:val="28"/>
          <w:lang w:eastAsia="ja-JP"/>
        </w:rPr>
        <w:t xml:space="preserve"> of c</w:t>
      </w:r>
      <w:r w:rsidR="003602D3" w:rsidRPr="00EB378C">
        <w:rPr>
          <w:sz w:val="28"/>
          <w:szCs w:val="28"/>
          <w:lang w:eastAsia="ja-JP"/>
        </w:rPr>
        <w:t>rux</w:t>
      </w:r>
      <w:r w:rsidR="00741172" w:rsidRPr="00EB378C">
        <w:rPr>
          <w:sz w:val="28"/>
          <w:szCs w:val="28"/>
          <w:lang w:eastAsia="ja-JP"/>
        </w:rPr>
        <w:t xml:space="preserve"> section</w:t>
      </w:r>
      <w:r w:rsidR="008C3710" w:rsidRPr="00EB378C">
        <w:rPr>
          <w:sz w:val="28"/>
          <w:szCs w:val="28"/>
          <w:lang w:eastAsia="ja-JP"/>
        </w:rPr>
        <w:t>s</w:t>
      </w:r>
      <w:r w:rsidR="00741172" w:rsidRPr="00EB378C">
        <w:rPr>
          <w:sz w:val="28"/>
          <w:szCs w:val="28"/>
          <w:lang w:eastAsia="ja-JP"/>
        </w:rPr>
        <w:t xml:space="preserve"> of</w:t>
      </w:r>
      <w:r w:rsidR="008C3710" w:rsidRPr="00EB378C">
        <w:rPr>
          <w:sz w:val="28"/>
          <w:szCs w:val="28"/>
          <w:lang w:eastAsia="ja-JP"/>
        </w:rPr>
        <w:t xml:space="preserve"> our reading and an essay question.</w:t>
      </w:r>
      <w:r w:rsidR="00741172" w:rsidRPr="00EB378C">
        <w:rPr>
          <w:sz w:val="28"/>
          <w:szCs w:val="28"/>
          <w:lang w:eastAsia="ja-JP"/>
        </w:rPr>
        <w:t xml:space="preserve"> </w:t>
      </w:r>
    </w:p>
    <w:p w14:paraId="69CB4696" w14:textId="77777777" w:rsidR="003602D3" w:rsidRPr="00EB378C" w:rsidRDefault="003602D3">
      <w:pPr>
        <w:pStyle w:val="HTMLAddress"/>
        <w:rPr>
          <w:sz w:val="28"/>
          <w:szCs w:val="28"/>
          <w:lang w:eastAsia="ja-JP"/>
        </w:rPr>
      </w:pPr>
    </w:p>
    <w:p w14:paraId="365FD49D" w14:textId="77777777" w:rsidR="003602D3" w:rsidRPr="00EB378C" w:rsidRDefault="003602D3" w:rsidP="003602D3">
      <w:pPr>
        <w:pStyle w:val="HTMLAddress"/>
        <w:rPr>
          <w:sz w:val="28"/>
          <w:szCs w:val="28"/>
          <w:u w:val="single"/>
          <w:lang w:eastAsia="ja-JP"/>
        </w:rPr>
      </w:pPr>
      <w:r w:rsidRPr="00EB378C">
        <w:rPr>
          <w:sz w:val="28"/>
          <w:szCs w:val="28"/>
          <w:u w:val="single"/>
          <w:lang w:eastAsia="ja-JP"/>
        </w:rPr>
        <w:t>A</w:t>
      </w:r>
      <w:r w:rsidRPr="00EB378C">
        <w:rPr>
          <w:sz w:val="28"/>
          <w:szCs w:val="28"/>
          <w:lang w:eastAsia="ja-JP"/>
        </w:rPr>
        <w:t xml:space="preserve"> </w:t>
      </w:r>
      <w:r w:rsidRPr="00EB378C">
        <w:rPr>
          <w:sz w:val="28"/>
          <w:szCs w:val="28"/>
          <w:u w:val="single"/>
          <w:lang w:eastAsia="ja-JP"/>
        </w:rPr>
        <w:t>Word</w:t>
      </w:r>
      <w:r w:rsidRPr="00EB378C">
        <w:rPr>
          <w:sz w:val="28"/>
          <w:szCs w:val="28"/>
          <w:lang w:eastAsia="ja-JP"/>
        </w:rPr>
        <w:t xml:space="preserve"> </w:t>
      </w:r>
      <w:r w:rsidRPr="00EB378C">
        <w:rPr>
          <w:sz w:val="28"/>
          <w:szCs w:val="28"/>
          <w:u w:val="single"/>
          <w:lang w:eastAsia="ja-JP"/>
        </w:rPr>
        <w:t>About</w:t>
      </w:r>
      <w:r w:rsidRPr="00EB378C">
        <w:rPr>
          <w:sz w:val="28"/>
          <w:szCs w:val="28"/>
          <w:lang w:eastAsia="ja-JP"/>
        </w:rPr>
        <w:t xml:space="preserve"> </w:t>
      </w:r>
      <w:r w:rsidRPr="00EB378C">
        <w:rPr>
          <w:sz w:val="28"/>
          <w:szCs w:val="28"/>
          <w:u w:val="single"/>
          <w:lang w:eastAsia="ja-JP"/>
        </w:rPr>
        <w:t>Plagiarism</w:t>
      </w:r>
    </w:p>
    <w:p w14:paraId="156C6900" w14:textId="77777777" w:rsidR="002F4707" w:rsidRPr="00EB378C" w:rsidRDefault="002F4707" w:rsidP="003602D3">
      <w:pPr>
        <w:pStyle w:val="HTMLAddress"/>
        <w:rPr>
          <w:sz w:val="28"/>
          <w:szCs w:val="28"/>
          <w:u w:val="single"/>
          <w:lang w:eastAsia="ja-JP"/>
        </w:rPr>
      </w:pPr>
    </w:p>
    <w:p w14:paraId="4A1F6F21" w14:textId="008877E2" w:rsidR="00C50676" w:rsidRPr="00EB378C" w:rsidRDefault="002F4707" w:rsidP="00C50676">
      <w:pPr>
        <w:pStyle w:val="HTMLAddress"/>
        <w:rPr>
          <w:sz w:val="28"/>
          <w:szCs w:val="28"/>
          <w:u w:val="single"/>
          <w:lang w:eastAsia="ja-JP"/>
        </w:rPr>
      </w:pPr>
      <w:r w:rsidRPr="00EB378C">
        <w:rPr>
          <w:bCs/>
          <w:sz w:val="28"/>
          <w:szCs w:val="28"/>
        </w:rPr>
        <w:t>Plagiarism is the unattributed use of someone or something else’s ideas or language -- deliberate or unintentional. Don’t do it.</w:t>
      </w:r>
      <w:r w:rsidR="008C3710" w:rsidRPr="00EB378C">
        <w:rPr>
          <w:sz w:val="28"/>
          <w:szCs w:val="28"/>
          <w:lang w:eastAsia="ja-JP"/>
        </w:rPr>
        <w:t xml:space="preserve"> </w:t>
      </w:r>
      <w:r w:rsidR="003602D3" w:rsidRPr="00EB378C">
        <w:rPr>
          <w:sz w:val="28"/>
          <w:szCs w:val="28"/>
          <w:lang w:eastAsia="ja-JP"/>
        </w:rPr>
        <w:t xml:space="preserve">In the </w:t>
      </w:r>
      <w:r w:rsidR="00D754B2" w:rsidRPr="00EB378C">
        <w:rPr>
          <w:sz w:val="28"/>
          <w:szCs w:val="28"/>
          <w:lang w:eastAsia="ja-JP"/>
        </w:rPr>
        <w:t>presentation and exams all</w:t>
      </w:r>
      <w:r w:rsidR="003602D3" w:rsidRPr="00EB378C">
        <w:rPr>
          <w:sz w:val="28"/>
          <w:szCs w:val="28"/>
          <w:lang w:eastAsia="ja-JP"/>
        </w:rPr>
        <w:t xml:space="preserve"> ideas must be your own</w:t>
      </w:r>
      <w:r w:rsidRPr="00EB378C">
        <w:rPr>
          <w:sz w:val="28"/>
          <w:szCs w:val="28"/>
          <w:lang w:eastAsia="ja-JP"/>
        </w:rPr>
        <w:t xml:space="preserve">. </w:t>
      </w:r>
      <w:r w:rsidR="00C50676" w:rsidRPr="00EB378C">
        <w:rPr>
          <w:sz w:val="28"/>
          <w:szCs w:val="28"/>
          <w:lang w:eastAsia="ja-JP"/>
        </w:rPr>
        <w:t>Y</w:t>
      </w:r>
      <w:r w:rsidRPr="00EB378C">
        <w:rPr>
          <w:sz w:val="28"/>
          <w:szCs w:val="28"/>
          <w:lang w:eastAsia="ja-JP"/>
        </w:rPr>
        <w:t xml:space="preserve">ou cannot present another writer or thinker’s </w:t>
      </w:r>
      <w:r w:rsidR="0032737C" w:rsidRPr="00EB378C">
        <w:rPr>
          <w:sz w:val="28"/>
          <w:szCs w:val="28"/>
          <w:lang w:eastAsia="ja-JP"/>
        </w:rPr>
        <w:lastRenderedPageBreak/>
        <w:t xml:space="preserve">concepts </w:t>
      </w:r>
      <w:r w:rsidRPr="00EB378C">
        <w:rPr>
          <w:sz w:val="28"/>
          <w:szCs w:val="28"/>
          <w:lang w:eastAsia="ja-JP"/>
        </w:rPr>
        <w:t xml:space="preserve">as yours. This comprises intellectual theft. </w:t>
      </w:r>
      <w:r w:rsidR="0032737C" w:rsidRPr="00EB378C">
        <w:rPr>
          <w:sz w:val="28"/>
          <w:szCs w:val="28"/>
          <w:lang w:eastAsia="ja-JP"/>
        </w:rPr>
        <w:t xml:space="preserve">A </w:t>
      </w:r>
      <w:r w:rsidRPr="00EB378C">
        <w:rPr>
          <w:sz w:val="28"/>
          <w:szCs w:val="28"/>
          <w:lang w:eastAsia="ja-JP"/>
        </w:rPr>
        <w:t xml:space="preserve">common form of plagiarism </w:t>
      </w:r>
      <w:r w:rsidR="0032737C" w:rsidRPr="00EB378C">
        <w:rPr>
          <w:sz w:val="28"/>
          <w:szCs w:val="28"/>
          <w:lang w:eastAsia="ja-JP"/>
        </w:rPr>
        <w:t xml:space="preserve">now </w:t>
      </w:r>
      <w:r w:rsidRPr="00EB378C">
        <w:rPr>
          <w:sz w:val="28"/>
          <w:szCs w:val="28"/>
          <w:lang w:eastAsia="ja-JP"/>
        </w:rPr>
        <w:t xml:space="preserve">involves using websites and other technology to </w:t>
      </w:r>
      <w:r w:rsidR="0032737C" w:rsidRPr="00EB378C">
        <w:rPr>
          <w:sz w:val="28"/>
          <w:szCs w:val="28"/>
          <w:lang w:eastAsia="ja-JP"/>
        </w:rPr>
        <w:t>execute</w:t>
      </w:r>
      <w:r w:rsidRPr="00EB378C">
        <w:rPr>
          <w:sz w:val="28"/>
          <w:szCs w:val="28"/>
          <w:lang w:eastAsia="ja-JP"/>
        </w:rPr>
        <w:t xml:space="preserve"> the work for you. </w:t>
      </w:r>
      <w:r w:rsidR="00F775E2" w:rsidRPr="00EB378C">
        <w:rPr>
          <w:sz w:val="28"/>
          <w:szCs w:val="28"/>
          <w:lang w:eastAsia="ja-JP"/>
        </w:rPr>
        <w:t>Don’t</w:t>
      </w:r>
      <w:r w:rsidR="008C3710" w:rsidRPr="00EB378C">
        <w:rPr>
          <w:sz w:val="28"/>
          <w:szCs w:val="28"/>
          <w:lang w:eastAsia="ja-JP"/>
        </w:rPr>
        <w:t xml:space="preserve"> do this either. I consider c</w:t>
      </w:r>
      <w:r w:rsidRPr="00EB378C">
        <w:rPr>
          <w:sz w:val="28"/>
          <w:szCs w:val="28"/>
          <w:lang w:eastAsia="ja-JP"/>
        </w:rPr>
        <w:t xml:space="preserve">ribbing from another person without </w:t>
      </w:r>
      <w:r w:rsidR="008C3710" w:rsidRPr="00EB378C">
        <w:rPr>
          <w:sz w:val="28"/>
          <w:szCs w:val="28"/>
          <w:lang w:eastAsia="ja-JP"/>
        </w:rPr>
        <w:t>attri</w:t>
      </w:r>
      <w:r w:rsidR="0032737C" w:rsidRPr="00EB378C">
        <w:rPr>
          <w:sz w:val="28"/>
          <w:szCs w:val="28"/>
          <w:lang w:eastAsia="ja-JP"/>
        </w:rPr>
        <w:t>bution</w:t>
      </w:r>
      <w:r w:rsidR="008C3710" w:rsidRPr="00EB378C">
        <w:rPr>
          <w:sz w:val="28"/>
          <w:szCs w:val="28"/>
          <w:lang w:eastAsia="ja-JP"/>
        </w:rPr>
        <w:t xml:space="preserve"> </w:t>
      </w:r>
      <w:r w:rsidRPr="00EB378C">
        <w:rPr>
          <w:sz w:val="28"/>
          <w:szCs w:val="28"/>
          <w:lang w:eastAsia="ja-JP"/>
        </w:rPr>
        <w:t xml:space="preserve">or having a computer program implement </w:t>
      </w:r>
      <w:r w:rsidR="00F775E2" w:rsidRPr="00EB378C">
        <w:rPr>
          <w:sz w:val="28"/>
          <w:szCs w:val="28"/>
          <w:lang w:eastAsia="ja-JP"/>
        </w:rPr>
        <w:t xml:space="preserve">your </w:t>
      </w:r>
      <w:r w:rsidRPr="00EB378C">
        <w:rPr>
          <w:sz w:val="28"/>
          <w:szCs w:val="28"/>
          <w:lang w:eastAsia="ja-JP"/>
        </w:rPr>
        <w:t>assignment</w:t>
      </w:r>
      <w:r w:rsidR="00C50676" w:rsidRPr="00EB378C">
        <w:rPr>
          <w:sz w:val="28"/>
          <w:szCs w:val="28"/>
          <w:lang w:eastAsia="ja-JP"/>
        </w:rPr>
        <w:t>s</w:t>
      </w:r>
      <w:r w:rsidRPr="00EB378C">
        <w:rPr>
          <w:sz w:val="28"/>
          <w:szCs w:val="28"/>
          <w:lang w:eastAsia="ja-JP"/>
        </w:rPr>
        <w:t xml:space="preserve"> </w:t>
      </w:r>
      <w:r w:rsidR="008C3710" w:rsidRPr="00EB378C">
        <w:rPr>
          <w:sz w:val="28"/>
          <w:szCs w:val="28"/>
          <w:lang w:eastAsia="ja-JP"/>
        </w:rPr>
        <w:t>to be</w:t>
      </w:r>
      <w:r w:rsidRPr="00EB378C">
        <w:rPr>
          <w:sz w:val="28"/>
          <w:szCs w:val="28"/>
          <w:lang w:eastAsia="ja-JP"/>
        </w:rPr>
        <w:t xml:space="preserve"> equally serious infractions. </w:t>
      </w:r>
      <w:r w:rsidR="008C3710" w:rsidRPr="00EB378C">
        <w:rPr>
          <w:sz w:val="28"/>
          <w:szCs w:val="28"/>
          <w:lang w:eastAsia="ja-JP"/>
        </w:rPr>
        <w:t>In general</w:t>
      </w:r>
      <w:r w:rsidRPr="00EB378C">
        <w:rPr>
          <w:sz w:val="28"/>
          <w:szCs w:val="28"/>
          <w:lang w:eastAsia="ja-JP"/>
        </w:rPr>
        <w:t xml:space="preserve">, they are equally obvious. </w:t>
      </w:r>
    </w:p>
    <w:p w14:paraId="32F70EDF" w14:textId="77777777" w:rsidR="00C50676" w:rsidRPr="00EB378C" w:rsidRDefault="00C50676" w:rsidP="00C50676">
      <w:pPr>
        <w:pStyle w:val="HTMLAddress"/>
        <w:rPr>
          <w:sz w:val="28"/>
          <w:szCs w:val="28"/>
          <w:lang w:eastAsia="ja-JP"/>
        </w:rPr>
      </w:pPr>
    </w:p>
    <w:p w14:paraId="4B024F3D" w14:textId="13CC9C74" w:rsidR="009F6F1C" w:rsidRPr="00EB378C" w:rsidRDefault="00C50676" w:rsidP="00D754B2">
      <w:pPr>
        <w:pStyle w:val="HTMLAddress"/>
        <w:rPr>
          <w:sz w:val="28"/>
          <w:szCs w:val="28"/>
          <w:lang w:eastAsia="ja-JP"/>
        </w:rPr>
      </w:pPr>
      <w:r w:rsidRPr="00EB378C">
        <w:rPr>
          <w:sz w:val="28"/>
          <w:szCs w:val="28"/>
          <w:lang w:eastAsia="ja-JP"/>
        </w:rPr>
        <w:t xml:space="preserve">If you find valuable quotes in journals, books, </w:t>
      </w:r>
      <w:r w:rsidR="0032737C" w:rsidRPr="00EB378C">
        <w:rPr>
          <w:sz w:val="28"/>
          <w:szCs w:val="28"/>
          <w:lang w:eastAsia="ja-JP"/>
        </w:rPr>
        <w:t xml:space="preserve">newspapers, interviews, podcasts, or </w:t>
      </w:r>
      <w:r w:rsidRPr="00EB378C">
        <w:rPr>
          <w:sz w:val="28"/>
          <w:szCs w:val="28"/>
          <w:lang w:eastAsia="ja-JP"/>
        </w:rPr>
        <w:t>documentary films, use them, but cite the authors or filmmaker</w:t>
      </w:r>
      <w:r w:rsidR="007F1284" w:rsidRPr="00EB378C">
        <w:rPr>
          <w:sz w:val="28"/>
          <w:szCs w:val="28"/>
          <w:lang w:eastAsia="ja-JP"/>
        </w:rPr>
        <w:t>s</w:t>
      </w:r>
      <w:r w:rsidRPr="00EB378C">
        <w:rPr>
          <w:sz w:val="28"/>
          <w:szCs w:val="28"/>
          <w:lang w:eastAsia="ja-JP"/>
        </w:rPr>
        <w:t xml:space="preserve">. </w:t>
      </w:r>
      <w:r w:rsidR="009F6F1C" w:rsidRPr="00EB378C">
        <w:rPr>
          <w:sz w:val="28"/>
          <w:szCs w:val="28"/>
          <w:lang w:eastAsia="ja-JP"/>
        </w:rPr>
        <w:t xml:space="preserve">Acknowledge these people by name and mention </w:t>
      </w:r>
      <w:r w:rsidR="007F1284" w:rsidRPr="00EB378C">
        <w:rPr>
          <w:sz w:val="28"/>
          <w:szCs w:val="28"/>
          <w:lang w:eastAsia="ja-JP"/>
        </w:rPr>
        <w:t>titles</w:t>
      </w:r>
      <w:r w:rsidR="009F6F1C" w:rsidRPr="00EB378C">
        <w:rPr>
          <w:sz w:val="28"/>
          <w:szCs w:val="28"/>
          <w:lang w:eastAsia="ja-JP"/>
        </w:rPr>
        <w:t xml:space="preserve">. </w:t>
      </w:r>
      <w:r w:rsidR="00157C55" w:rsidRPr="00EB378C">
        <w:rPr>
          <w:sz w:val="28"/>
          <w:szCs w:val="28"/>
          <w:lang w:eastAsia="ja-JP"/>
        </w:rPr>
        <w:t>A scholar (i.e.</w:t>
      </w:r>
      <w:r w:rsidR="00156013" w:rsidRPr="00EB378C">
        <w:rPr>
          <w:sz w:val="28"/>
          <w:szCs w:val="28"/>
          <w:lang w:eastAsia="ja-JP"/>
        </w:rPr>
        <w:t>,</w:t>
      </w:r>
      <w:r w:rsidR="00157C55" w:rsidRPr="00EB378C">
        <w:rPr>
          <w:sz w:val="28"/>
          <w:szCs w:val="28"/>
          <w:lang w:eastAsia="ja-JP"/>
        </w:rPr>
        <w:t xml:space="preserve"> a trained expert who publishes -- not an uncredentialed person with a website) can</w:t>
      </w:r>
      <w:r w:rsidRPr="00EB378C">
        <w:rPr>
          <w:sz w:val="28"/>
          <w:szCs w:val="28"/>
          <w:lang w:eastAsia="ja-JP"/>
        </w:rPr>
        <w:t xml:space="preserve"> </w:t>
      </w:r>
      <w:r w:rsidR="00157C55" w:rsidRPr="00EB378C">
        <w:rPr>
          <w:sz w:val="28"/>
          <w:szCs w:val="28"/>
          <w:lang w:eastAsia="ja-JP"/>
        </w:rPr>
        <w:t>d</w:t>
      </w:r>
      <w:r w:rsidRPr="00EB378C">
        <w:rPr>
          <w:sz w:val="28"/>
          <w:szCs w:val="28"/>
          <w:lang w:eastAsia="ja-JP"/>
        </w:rPr>
        <w:t>eepen and enhance your interpretatio</w:t>
      </w:r>
      <w:r w:rsidR="00157C55" w:rsidRPr="00EB378C">
        <w:rPr>
          <w:sz w:val="28"/>
          <w:szCs w:val="28"/>
          <w:lang w:eastAsia="ja-JP"/>
        </w:rPr>
        <w:t>ns</w:t>
      </w:r>
      <w:r w:rsidRPr="00EB378C">
        <w:rPr>
          <w:sz w:val="28"/>
          <w:szCs w:val="28"/>
          <w:lang w:eastAsia="ja-JP"/>
        </w:rPr>
        <w:t xml:space="preserve">. </w:t>
      </w:r>
      <w:r w:rsidR="00157C55" w:rsidRPr="00EB378C">
        <w:rPr>
          <w:sz w:val="28"/>
          <w:szCs w:val="28"/>
          <w:lang w:eastAsia="ja-JP"/>
        </w:rPr>
        <w:t>If you w</w:t>
      </w:r>
      <w:r w:rsidR="0032737C" w:rsidRPr="00EB378C">
        <w:rPr>
          <w:sz w:val="28"/>
          <w:szCs w:val="28"/>
          <w:lang w:eastAsia="ja-JP"/>
        </w:rPr>
        <w:t>ant</w:t>
      </w:r>
      <w:r w:rsidR="00157C55" w:rsidRPr="00EB378C">
        <w:rPr>
          <w:sz w:val="28"/>
          <w:szCs w:val="28"/>
          <w:lang w:eastAsia="ja-JP"/>
        </w:rPr>
        <w:t xml:space="preserve"> to, u</w:t>
      </w:r>
      <w:r w:rsidR="0032737C" w:rsidRPr="00EB378C">
        <w:rPr>
          <w:sz w:val="28"/>
          <w:szCs w:val="28"/>
          <w:lang w:eastAsia="ja-JP"/>
        </w:rPr>
        <w:t>se</w:t>
      </w:r>
      <w:r w:rsidRPr="00EB378C">
        <w:rPr>
          <w:sz w:val="28"/>
          <w:szCs w:val="28"/>
          <w:lang w:eastAsia="ja-JP"/>
        </w:rPr>
        <w:t xml:space="preserve"> </w:t>
      </w:r>
      <w:r w:rsidR="00157C55" w:rsidRPr="00EB378C">
        <w:rPr>
          <w:sz w:val="28"/>
          <w:szCs w:val="28"/>
          <w:lang w:eastAsia="ja-JP"/>
        </w:rPr>
        <w:t>such</w:t>
      </w:r>
      <w:r w:rsidRPr="00EB378C">
        <w:rPr>
          <w:sz w:val="28"/>
          <w:szCs w:val="28"/>
          <w:lang w:eastAsia="ja-JP"/>
        </w:rPr>
        <w:t xml:space="preserve"> </w:t>
      </w:r>
      <w:r w:rsidR="007F1284" w:rsidRPr="00EB378C">
        <w:rPr>
          <w:sz w:val="28"/>
          <w:szCs w:val="28"/>
          <w:lang w:eastAsia="ja-JP"/>
        </w:rPr>
        <w:t xml:space="preserve">specialists </w:t>
      </w:r>
      <w:r w:rsidRPr="00EB378C">
        <w:rPr>
          <w:sz w:val="28"/>
          <w:szCs w:val="28"/>
          <w:lang w:eastAsia="ja-JP"/>
        </w:rPr>
        <w:t xml:space="preserve">to make your </w:t>
      </w:r>
      <w:r w:rsidR="0032737C" w:rsidRPr="00EB378C">
        <w:rPr>
          <w:sz w:val="28"/>
          <w:szCs w:val="28"/>
          <w:lang w:eastAsia="ja-JP"/>
        </w:rPr>
        <w:t xml:space="preserve">claims </w:t>
      </w:r>
      <w:r w:rsidRPr="00EB378C">
        <w:rPr>
          <w:sz w:val="28"/>
          <w:szCs w:val="28"/>
          <w:lang w:eastAsia="ja-JP"/>
        </w:rPr>
        <w:t>clearer</w:t>
      </w:r>
      <w:r w:rsidR="007F1284" w:rsidRPr="00EB378C">
        <w:rPr>
          <w:sz w:val="28"/>
          <w:szCs w:val="28"/>
          <w:lang w:eastAsia="ja-JP"/>
        </w:rPr>
        <w:t>. But don’t</w:t>
      </w:r>
      <w:r w:rsidRPr="00EB378C">
        <w:rPr>
          <w:sz w:val="28"/>
          <w:szCs w:val="28"/>
          <w:lang w:eastAsia="ja-JP"/>
        </w:rPr>
        <w:t xml:space="preserve"> hand mastery over </w:t>
      </w:r>
      <w:r w:rsidR="00157C55" w:rsidRPr="00EB378C">
        <w:rPr>
          <w:sz w:val="28"/>
          <w:szCs w:val="28"/>
          <w:lang w:eastAsia="ja-JP"/>
        </w:rPr>
        <w:t>your work to</w:t>
      </w:r>
      <w:r w:rsidRPr="00EB378C">
        <w:rPr>
          <w:sz w:val="28"/>
          <w:szCs w:val="28"/>
          <w:lang w:eastAsia="ja-JP"/>
        </w:rPr>
        <w:t xml:space="preserve"> </w:t>
      </w:r>
      <w:r w:rsidR="0032737C" w:rsidRPr="00EB378C">
        <w:rPr>
          <w:sz w:val="28"/>
          <w:szCs w:val="28"/>
          <w:lang w:eastAsia="ja-JP"/>
        </w:rPr>
        <w:t>someone else</w:t>
      </w:r>
      <w:r w:rsidRPr="00EB378C">
        <w:rPr>
          <w:sz w:val="28"/>
          <w:szCs w:val="28"/>
          <w:lang w:eastAsia="ja-JP"/>
        </w:rPr>
        <w:t>.</w:t>
      </w:r>
      <w:r w:rsidR="007F1284" w:rsidRPr="00EB378C">
        <w:rPr>
          <w:sz w:val="28"/>
          <w:szCs w:val="28"/>
          <w:lang w:eastAsia="ja-JP"/>
        </w:rPr>
        <w:t xml:space="preserve"> </w:t>
      </w:r>
      <w:r w:rsidR="003602D3" w:rsidRPr="00EB378C">
        <w:rPr>
          <w:bCs/>
          <w:sz w:val="28"/>
          <w:szCs w:val="28"/>
        </w:rPr>
        <w:t xml:space="preserve">If you’re not sure whether to cite err on the side of caution; cite. </w:t>
      </w:r>
      <w:r w:rsidR="00BB1124" w:rsidRPr="00EB378C">
        <w:rPr>
          <w:sz w:val="28"/>
          <w:szCs w:val="28"/>
          <w:lang w:eastAsia="ja-JP"/>
        </w:rPr>
        <w:t>Never re</w:t>
      </w:r>
      <w:r w:rsidR="00AD57EF" w:rsidRPr="00EB378C">
        <w:rPr>
          <w:sz w:val="28"/>
          <w:szCs w:val="28"/>
          <w:lang w:eastAsia="ja-JP"/>
        </w:rPr>
        <w:t>gurgitate</w:t>
      </w:r>
      <w:r w:rsidR="00BB1124" w:rsidRPr="00EB378C">
        <w:rPr>
          <w:sz w:val="28"/>
          <w:szCs w:val="28"/>
          <w:lang w:eastAsia="ja-JP"/>
        </w:rPr>
        <w:t xml:space="preserve"> the contents of online summaries, biographies, and/or websites. (These are, by the way, usually inaccurate.)</w:t>
      </w:r>
    </w:p>
    <w:p w14:paraId="32A6A2EA" w14:textId="77777777" w:rsidR="009F6F1C" w:rsidRPr="00EB378C" w:rsidRDefault="009F6F1C" w:rsidP="00D754B2">
      <w:pPr>
        <w:pStyle w:val="HTMLAddress"/>
        <w:rPr>
          <w:bCs/>
          <w:sz w:val="28"/>
          <w:szCs w:val="28"/>
        </w:rPr>
      </w:pPr>
    </w:p>
    <w:p w14:paraId="4D83A653" w14:textId="30AFBED3" w:rsidR="001E46A3" w:rsidRPr="00EB378C" w:rsidRDefault="009F6F1C">
      <w:pPr>
        <w:pStyle w:val="HTMLAddress"/>
        <w:rPr>
          <w:sz w:val="28"/>
          <w:szCs w:val="28"/>
          <w:lang w:eastAsia="ja-JP"/>
        </w:rPr>
      </w:pPr>
      <w:r w:rsidRPr="00EB378C">
        <w:rPr>
          <w:bCs/>
          <w:sz w:val="28"/>
          <w:szCs w:val="28"/>
        </w:rPr>
        <w:t xml:space="preserve">If you plagiarize, you will receive an F for the assignment, with no possibility of redoing it. An academic misconduct report will be submitted to the Student Affairs Office, and its staff will take </w:t>
      </w:r>
      <w:r w:rsidR="00AC19CE" w:rsidRPr="00EB378C">
        <w:rPr>
          <w:bCs/>
          <w:sz w:val="28"/>
          <w:szCs w:val="28"/>
        </w:rPr>
        <w:t>over</w:t>
      </w:r>
      <w:r w:rsidRPr="00EB378C">
        <w:rPr>
          <w:bCs/>
          <w:sz w:val="28"/>
          <w:szCs w:val="28"/>
        </w:rPr>
        <w:t xml:space="preserve"> from there. </w:t>
      </w:r>
      <w:r w:rsidR="00D754B2" w:rsidRPr="00EB378C">
        <w:rPr>
          <w:sz w:val="28"/>
          <w:szCs w:val="28"/>
          <w:lang w:eastAsia="ja-JP"/>
        </w:rPr>
        <w:t xml:space="preserve">Remember: academic careers have ended </w:t>
      </w:r>
      <w:r w:rsidR="00683594" w:rsidRPr="00EB378C">
        <w:rPr>
          <w:sz w:val="28"/>
          <w:szCs w:val="28"/>
          <w:lang w:eastAsia="ja-JP"/>
        </w:rPr>
        <w:t xml:space="preserve">(and are </w:t>
      </w:r>
      <w:r w:rsidR="004C13A0" w:rsidRPr="00EB378C">
        <w:rPr>
          <w:sz w:val="28"/>
          <w:szCs w:val="28"/>
          <w:lang w:eastAsia="ja-JP"/>
        </w:rPr>
        <w:t xml:space="preserve">currently </w:t>
      </w:r>
      <w:r w:rsidR="00683594" w:rsidRPr="00EB378C">
        <w:rPr>
          <w:sz w:val="28"/>
          <w:szCs w:val="28"/>
          <w:lang w:eastAsia="ja-JP"/>
        </w:rPr>
        <w:t xml:space="preserve">ending) </w:t>
      </w:r>
      <w:r w:rsidR="00D754B2" w:rsidRPr="00EB378C">
        <w:rPr>
          <w:sz w:val="28"/>
          <w:szCs w:val="28"/>
          <w:lang w:eastAsia="ja-JP"/>
        </w:rPr>
        <w:t>over plagiarism.</w:t>
      </w:r>
    </w:p>
    <w:p w14:paraId="4E90AF98" w14:textId="77777777" w:rsidR="001E46A3" w:rsidRPr="00EB378C" w:rsidRDefault="001E46A3">
      <w:pPr>
        <w:pStyle w:val="HTMLAddress"/>
        <w:rPr>
          <w:sz w:val="28"/>
          <w:szCs w:val="28"/>
          <w:u w:val="single"/>
          <w:lang w:eastAsia="ja-JP"/>
        </w:rPr>
      </w:pPr>
    </w:p>
    <w:p w14:paraId="1FAD3436" w14:textId="77777777" w:rsidR="001E46A3" w:rsidRPr="00EB378C" w:rsidRDefault="001E46A3">
      <w:pPr>
        <w:pStyle w:val="HTMLAddress"/>
        <w:rPr>
          <w:sz w:val="28"/>
          <w:szCs w:val="28"/>
          <w:u w:val="single"/>
          <w:lang w:eastAsia="ja-JP"/>
        </w:rPr>
      </w:pPr>
    </w:p>
    <w:p w14:paraId="52B8B4DD" w14:textId="77777777" w:rsidR="008B7065" w:rsidRPr="00EB378C" w:rsidRDefault="00CA6D48">
      <w:pPr>
        <w:pStyle w:val="HTMLAddress"/>
        <w:rPr>
          <w:sz w:val="28"/>
          <w:szCs w:val="28"/>
          <w:lang w:eastAsia="ja-JP"/>
        </w:rPr>
      </w:pPr>
      <w:r w:rsidRPr="00EB378C">
        <w:rPr>
          <w:sz w:val="28"/>
          <w:szCs w:val="28"/>
          <w:u w:val="single"/>
          <w:lang w:eastAsia="ja-JP"/>
        </w:rPr>
        <w:t>Grading</w:t>
      </w:r>
      <w:r w:rsidRPr="00EB378C">
        <w:rPr>
          <w:sz w:val="28"/>
          <w:szCs w:val="28"/>
          <w:lang w:eastAsia="ja-JP"/>
        </w:rPr>
        <w:t xml:space="preserve"> </w:t>
      </w:r>
      <w:r w:rsidRPr="00EB378C">
        <w:rPr>
          <w:sz w:val="28"/>
          <w:szCs w:val="28"/>
          <w:u w:val="single"/>
          <w:lang w:eastAsia="ja-JP"/>
        </w:rPr>
        <w:t>Breakdown</w:t>
      </w:r>
      <w:r w:rsidR="006D79A3" w:rsidRPr="00EB378C">
        <w:rPr>
          <w:sz w:val="28"/>
          <w:szCs w:val="28"/>
          <w:lang w:eastAsia="ja-JP"/>
        </w:rPr>
        <w:t xml:space="preserve">: </w:t>
      </w:r>
    </w:p>
    <w:p w14:paraId="12FF5370" w14:textId="77777777" w:rsidR="008B7065" w:rsidRPr="00EB378C" w:rsidRDefault="008B7065">
      <w:pPr>
        <w:pStyle w:val="HTMLAddress"/>
        <w:rPr>
          <w:sz w:val="28"/>
          <w:szCs w:val="28"/>
          <w:lang w:eastAsia="ja-JP"/>
        </w:rPr>
      </w:pPr>
    </w:p>
    <w:p w14:paraId="6830984C" w14:textId="0F721148" w:rsidR="00CA6D48" w:rsidRPr="00EB378C" w:rsidRDefault="008B7065">
      <w:pPr>
        <w:pStyle w:val="HTMLAddress"/>
        <w:rPr>
          <w:sz w:val="28"/>
          <w:szCs w:val="28"/>
          <w:lang w:eastAsia="ja-JP"/>
        </w:rPr>
      </w:pPr>
      <w:r w:rsidRPr="00EB378C">
        <w:rPr>
          <w:sz w:val="28"/>
          <w:szCs w:val="28"/>
          <w:lang w:eastAsia="ja-JP"/>
        </w:rPr>
        <w:t>--- Twenty</w:t>
      </w:r>
      <w:r w:rsidR="0048217A" w:rsidRPr="00EB378C">
        <w:rPr>
          <w:sz w:val="28"/>
          <w:szCs w:val="28"/>
          <w:lang w:eastAsia="ja-JP"/>
        </w:rPr>
        <w:t xml:space="preserve"> per</w:t>
      </w:r>
      <w:r w:rsidR="00E144E8" w:rsidRPr="00EB378C">
        <w:rPr>
          <w:sz w:val="28"/>
          <w:szCs w:val="28"/>
          <w:lang w:eastAsia="ja-JP"/>
        </w:rPr>
        <w:t>cent for the</w:t>
      </w:r>
      <w:r w:rsidR="007B27E9" w:rsidRPr="00EB378C">
        <w:rPr>
          <w:sz w:val="28"/>
          <w:szCs w:val="28"/>
          <w:lang w:eastAsia="ja-JP"/>
        </w:rPr>
        <w:t xml:space="preserve"> </w:t>
      </w:r>
      <w:r w:rsidR="003701DB" w:rsidRPr="00EB378C">
        <w:rPr>
          <w:sz w:val="28"/>
          <w:szCs w:val="28"/>
          <w:lang w:eastAsia="ja-JP"/>
        </w:rPr>
        <w:t>presentation</w:t>
      </w:r>
      <w:r w:rsidR="00D95F8A" w:rsidRPr="00EB378C">
        <w:rPr>
          <w:sz w:val="28"/>
          <w:szCs w:val="28"/>
          <w:lang w:eastAsia="ja-JP"/>
        </w:rPr>
        <w:t>,</w:t>
      </w:r>
      <w:r w:rsidR="001A2CA7" w:rsidRPr="00EB378C">
        <w:rPr>
          <w:sz w:val="28"/>
          <w:szCs w:val="28"/>
          <w:lang w:eastAsia="ja-JP"/>
        </w:rPr>
        <w:t xml:space="preserve"> </w:t>
      </w:r>
      <w:r w:rsidR="0074199C" w:rsidRPr="00EB378C">
        <w:rPr>
          <w:sz w:val="28"/>
          <w:szCs w:val="28"/>
          <w:lang w:eastAsia="ja-JP"/>
        </w:rPr>
        <w:t>20</w:t>
      </w:r>
      <w:r w:rsidR="006D79A3" w:rsidRPr="00EB378C">
        <w:rPr>
          <w:sz w:val="28"/>
          <w:szCs w:val="28"/>
          <w:lang w:eastAsia="ja-JP"/>
        </w:rPr>
        <w:t xml:space="preserve"> </w:t>
      </w:r>
      <w:r w:rsidR="0048217A" w:rsidRPr="00EB378C">
        <w:rPr>
          <w:sz w:val="28"/>
          <w:szCs w:val="28"/>
          <w:lang w:eastAsia="ja-JP"/>
        </w:rPr>
        <w:t>per</w:t>
      </w:r>
      <w:r w:rsidR="00E144E8" w:rsidRPr="00EB378C">
        <w:rPr>
          <w:sz w:val="28"/>
          <w:szCs w:val="28"/>
          <w:lang w:eastAsia="ja-JP"/>
        </w:rPr>
        <w:t xml:space="preserve">cent for the </w:t>
      </w:r>
      <w:r w:rsidR="0074199C" w:rsidRPr="00EB378C">
        <w:rPr>
          <w:sz w:val="28"/>
          <w:szCs w:val="28"/>
          <w:lang w:eastAsia="ja-JP"/>
        </w:rPr>
        <w:t>midterm</w:t>
      </w:r>
      <w:r w:rsidR="00E144E8" w:rsidRPr="00EB378C">
        <w:rPr>
          <w:sz w:val="28"/>
          <w:szCs w:val="28"/>
          <w:lang w:eastAsia="ja-JP"/>
        </w:rPr>
        <w:t xml:space="preserve">, </w:t>
      </w:r>
      <w:r w:rsidR="0074199C" w:rsidRPr="00EB378C">
        <w:rPr>
          <w:sz w:val="28"/>
          <w:szCs w:val="28"/>
          <w:lang w:eastAsia="ja-JP"/>
        </w:rPr>
        <w:t>20</w:t>
      </w:r>
      <w:r w:rsidR="001A2CA7" w:rsidRPr="00EB378C">
        <w:rPr>
          <w:sz w:val="28"/>
          <w:szCs w:val="28"/>
          <w:lang w:eastAsia="ja-JP"/>
        </w:rPr>
        <w:t xml:space="preserve"> </w:t>
      </w:r>
      <w:r w:rsidR="0048217A" w:rsidRPr="00EB378C">
        <w:rPr>
          <w:sz w:val="28"/>
          <w:szCs w:val="28"/>
          <w:lang w:eastAsia="ja-JP"/>
        </w:rPr>
        <w:t>per</w:t>
      </w:r>
      <w:r w:rsidR="00D95F8A" w:rsidRPr="00EB378C">
        <w:rPr>
          <w:sz w:val="28"/>
          <w:szCs w:val="28"/>
          <w:lang w:eastAsia="ja-JP"/>
        </w:rPr>
        <w:t>cent for</w:t>
      </w:r>
      <w:r w:rsidR="00496017" w:rsidRPr="00EB378C">
        <w:rPr>
          <w:sz w:val="28"/>
          <w:szCs w:val="28"/>
          <w:lang w:eastAsia="ja-JP"/>
        </w:rPr>
        <w:t xml:space="preserve"> </w:t>
      </w:r>
      <w:r w:rsidR="00CA6D48" w:rsidRPr="00EB378C">
        <w:rPr>
          <w:sz w:val="28"/>
          <w:szCs w:val="28"/>
          <w:lang w:eastAsia="ja-JP"/>
        </w:rPr>
        <w:t>in-class participation</w:t>
      </w:r>
      <w:r w:rsidR="0074199C" w:rsidRPr="00EB378C">
        <w:rPr>
          <w:sz w:val="28"/>
          <w:szCs w:val="28"/>
          <w:lang w:eastAsia="ja-JP"/>
        </w:rPr>
        <w:t xml:space="preserve">, </w:t>
      </w:r>
      <w:r w:rsidR="004C13A0" w:rsidRPr="00EB378C">
        <w:rPr>
          <w:sz w:val="28"/>
          <w:szCs w:val="28"/>
          <w:lang w:eastAsia="ja-JP"/>
        </w:rPr>
        <w:t xml:space="preserve">10 percent for the quiz, </w:t>
      </w:r>
      <w:r w:rsidR="0074199C" w:rsidRPr="00EB378C">
        <w:rPr>
          <w:sz w:val="28"/>
          <w:szCs w:val="28"/>
          <w:lang w:eastAsia="ja-JP"/>
        </w:rPr>
        <w:t xml:space="preserve">and </w:t>
      </w:r>
      <w:r w:rsidR="004C13A0" w:rsidRPr="00EB378C">
        <w:rPr>
          <w:sz w:val="28"/>
          <w:szCs w:val="28"/>
          <w:lang w:eastAsia="ja-JP"/>
        </w:rPr>
        <w:t>3</w:t>
      </w:r>
      <w:r w:rsidR="0074199C" w:rsidRPr="00EB378C">
        <w:rPr>
          <w:sz w:val="28"/>
          <w:szCs w:val="28"/>
          <w:lang w:eastAsia="ja-JP"/>
        </w:rPr>
        <w:t>0 percent for the final exam.</w:t>
      </w:r>
    </w:p>
    <w:p w14:paraId="2B4F86AF" w14:textId="77777777" w:rsidR="00CA6D48" w:rsidRPr="00EB378C" w:rsidRDefault="00CA6D48">
      <w:pPr>
        <w:pStyle w:val="HTMLAddress"/>
        <w:rPr>
          <w:sz w:val="28"/>
          <w:szCs w:val="28"/>
          <w:lang w:eastAsia="ja-JP"/>
        </w:rPr>
      </w:pPr>
    </w:p>
    <w:p w14:paraId="24EEB0B5" w14:textId="77777777" w:rsidR="008B7065" w:rsidRPr="00EB378C" w:rsidRDefault="00CA6D48">
      <w:pPr>
        <w:pStyle w:val="HTMLAddress"/>
        <w:rPr>
          <w:sz w:val="28"/>
          <w:szCs w:val="28"/>
          <w:lang w:eastAsia="ja-JP"/>
        </w:rPr>
      </w:pPr>
      <w:r w:rsidRPr="00EB378C">
        <w:rPr>
          <w:sz w:val="28"/>
          <w:szCs w:val="28"/>
          <w:u w:val="single"/>
          <w:lang w:eastAsia="ja-JP"/>
        </w:rPr>
        <w:t>Class</w:t>
      </w:r>
      <w:r w:rsidRPr="00EB378C">
        <w:rPr>
          <w:sz w:val="28"/>
          <w:szCs w:val="28"/>
          <w:lang w:eastAsia="ja-JP"/>
        </w:rPr>
        <w:t xml:space="preserve"> </w:t>
      </w:r>
      <w:r w:rsidRPr="00EB378C">
        <w:rPr>
          <w:sz w:val="28"/>
          <w:szCs w:val="28"/>
          <w:u w:val="single"/>
          <w:lang w:eastAsia="ja-JP"/>
        </w:rPr>
        <w:t>Decorum</w:t>
      </w:r>
      <w:r w:rsidR="00A71744" w:rsidRPr="00EB378C">
        <w:rPr>
          <w:sz w:val="28"/>
          <w:szCs w:val="28"/>
          <w:lang w:eastAsia="ja-JP"/>
        </w:rPr>
        <w:t xml:space="preserve">: </w:t>
      </w:r>
    </w:p>
    <w:p w14:paraId="73FDCE04" w14:textId="77777777" w:rsidR="008B7065" w:rsidRPr="00EB378C" w:rsidRDefault="008B7065">
      <w:pPr>
        <w:pStyle w:val="HTMLAddress"/>
        <w:rPr>
          <w:sz w:val="28"/>
          <w:szCs w:val="28"/>
          <w:lang w:eastAsia="ja-JP"/>
        </w:rPr>
      </w:pPr>
    </w:p>
    <w:p w14:paraId="6AD56D7B" w14:textId="77777777" w:rsidR="008B7065" w:rsidRPr="00EB378C" w:rsidRDefault="008B7065">
      <w:pPr>
        <w:pStyle w:val="HTMLAddress"/>
        <w:rPr>
          <w:sz w:val="28"/>
          <w:szCs w:val="28"/>
          <w:lang w:eastAsia="ja-JP"/>
        </w:rPr>
      </w:pPr>
      <w:r w:rsidRPr="00EB378C">
        <w:rPr>
          <w:sz w:val="28"/>
          <w:szCs w:val="28"/>
          <w:lang w:eastAsia="ja-JP"/>
        </w:rPr>
        <w:t xml:space="preserve">--- </w:t>
      </w:r>
      <w:r w:rsidR="00157C55" w:rsidRPr="00EB378C">
        <w:rPr>
          <w:b/>
          <w:bCs/>
          <w:sz w:val="28"/>
          <w:szCs w:val="28"/>
          <w:lang w:eastAsia="ja-JP"/>
        </w:rPr>
        <w:t>In this class we read actual books, which is very different from screen reading. So, k</w:t>
      </w:r>
      <w:r w:rsidRPr="00EB378C">
        <w:rPr>
          <w:b/>
          <w:bCs/>
          <w:sz w:val="28"/>
          <w:szCs w:val="28"/>
          <w:lang w:eastAsia="ja-JP"/>
        </w:rPr>
        <w:t>eep</w:t>
      </w:r>
      <w:r w:rsidR="00CA6D48" w:rsidRPr="00EB378C">
        <w:rPr>
          <w:b/>
          <w:bCs/>
          <w:sz w:val="28"/>
          <w:szCs w:val="28"/>
          <w:lang w:eastAsia="ja-JP"/>
        </w:rPr>
        <w:t xml:space="preserve"> laptops,</w:t>
      </w:r>
      <w:r w:rsidR="00F26641" w:rsidRPr="00EB378C">
        <w:rPr>
          <w:b/>
          <w:bCs/>
          <w:sz w:val="28"/>
          <w:szCs w:val="28"/>
          <w:lang w:eastAsia="ja-JP"/>
        </w:rPr>
        <w:t xml:space="preserve"> smart</w:t>
      </w:r>
      <w:r w:rsidR="00B92F37" w:rsidRPr="00EB378C">
        <w:rPr>
          <w:b/>
          <w:bCs/>
          <w:sz w:val="28"/>
          <w:szCs w:val="28"/>
          <w:lang w:eastAsia="ja-JP"/>
        </w:rPr>
        <w:t xml:space="preserve"> phone</w:t>
      </w:r>
      <w:r w:rsidR="00AC19CE" w:rsidRPr="00EB378C">
        <w:rPr>
          <w:b/>
          <w:bCs/>
          <w:sz w:val="28"/>
          <w:szCs w:val="28"/>
          <w:lang w:eastAsia="ja-JP"/>
        </w:rPr>
        <w:t>s,</w:t>
      </w:r>
      <w:r w:rsidRPr="00EB378C">
        <w:rPr>
          <w:b/>
          <w:bCs/>
          <w:sz w:val="28"/>
          <w:szCs w:val="28"/>
          <w:lang w:eastAsia="ja-JP"/>
        </w:rPr>
        <w:t xml:space="preserve"> </w:t>
      </w:r>
      <w:r w:rsidR="00CA6D48" w:rsidRPr="00EB378C">
        <w:rPr>
          <w:b/>
          <w:bCs/>
          <w:sz w:val="28"/>
          <w:szCs w:val="28"/>
          <w:lang w:eastAsia="ja-JP"/>
        </w:rPr>
        <w:t>and other</w:t>
      </w:r>
      <w:r w:rsidRPr="00EB378C">
        <w:rPr>
          <w:b/>
          <w:bCs/>
          <w:sz w:val="28"/>
          <w:szCs w:val="28"/>
          <w:lang w:eastAsia="ja-JP"/>
        </w:rPr>
        <w:t xml:space="preserve"> electronic devices off and out of sight</w:t>
      </w:r>
      <w:r w:rsidR="001234BD" w:rsidRPr="00EB378C">
        <w:rPr>
          <w:b/>
          <w:bCs/>
          <w:sz w:val="28"/>
          <w:szCs w:val="28"/>
          <w:lang w:eastAsia="ja-JP"/>
        </w:rPr>
        <w:t>.</w:t>
      </w:r>
      <w:r w:rsidR="00EE0F33" w:rsidRPr="00EB378C">
        <w:rPr>
          <w:b/>
          <w:sz w:val="28"/>
          <w:szCs w:val="28"/>
          <w:lang w:eastAsia="ja-JP"/>
        </w:rPr>
        <w:t xml:space="preserve"> </w:t>
      </w:r>
      <w:r w:rsidRPr="00EB378C">
        <w:rPr>
          <w:sz w:val="28"/>
          <w:szCs w:val="28"/>
          <w:lang w:eastAsia="ja-JP"/>
        </w:rPr>
        <w:t>This rule does not apply to s</w:t>
      </w:r>
      <w:r w:rsidR="00E07063" w:rsidRPr="00EB378C">
        <w:rPr>
          <w:sz w:val="28"/>
          <w:szCs w:val="28"/>
          <w:lang w:eastAsia="ja-JP"/>
        </w:rPr>
        <w:t>tudents with spec</w:t>
      </w:r>
      <w:r w:rsidR="003D6329" w:rsidRPr="00EB378C">
        <w:rPr>
          <w:sz w:val="28"/>
          <w:szCs w:val="28"/>
          <w:lang w:eastAsia="ja-JP"/>
        </w:rPr>
        <w:t>ific</w:t>
      </w:r>
      <w:r w:rsidR="00E07063" w:rsidRPr="00EB378C">
        <w:rPr>
          <w:sz w:val="28"/>
          <w:szCs w:val="28"/>
          <w:lang w:eastAsia="ja-JP"/>
        </w:rPr>
        <w:t xml:space="preserve"> needs,</w:t>
      </w:r>
      <w:r w:rsidR="001234BD" w:rsidRPr="00EB378C">
        <w:rPr>
          <w:sz w:val="28"/>
          <w:szCs w:val="28"/>
          <w:lang w:eastAsia="ja-JP"/>
        </w:rPr>
        <w:t xml:space="preserve"> who require the aid of such items.</w:t>
      </w:r>
      <w:r w:rsidR="0048217A" w:rsidRPr="00EB378C">
        <w:rPr>
          <w:sz w:val="28"/>
          <w:szCs w:val="28"/>
          <w:lang w:eastAsia="ja-JP"/>
        </w:rPr>
        <w:t xml:space="preserve"> If that’s your situation, please speak with me about it.</w:t>
      </w:r>
      <w:r w:rsidR="001234BD" w:rsidRPr="00EB378C">
        <w:rPr>
          <w:sz w:val="28"/>
          <w:szCs w:val="28"/>
          <w:lang w:eastAsia="ja-JP"/>
        </w:rPr>
        <w:t xml:space="preserve"> </w:t>
      </w:r>
    </w:p>
    <w:p w14:paraId="18D5F59B" w14:textId="77777777" w:rsidR="00157C55" w:rsidRPr="00EB378C" w:rsidRDefault="00157C55">
      <w:pPr>
        <w:pStyle w:val="HTMLAddress"/>
        <w:rPr>
          <w:sz w:val="28"/>
          <w:szCs w:val="28"/>
          <w:lang w:eastAsia="ja-JP"/>
        </w:rPr>
      </w:pPr>
    </w:p>
    <w:p w14:paraId="633C00C4" w14:textId="77777777" w:rsidR="008B7065" w:rsidRPr="00EB378C" w:rsidRDefault="008B7065">
      <w:pPr>
        <w:pStyle w:val="HTMLAddress"/>
        <w:rPr>
          <w:sz w:val="28"/>
          <w:szCs w:val="28"/>
          <w:lang w:eastAsia="ja-JP"/>
        </w:rPr>
      </w:pPr>
      <w:r w:rsidRPr="00EB378C">
        <w:rPr>
          <w:sz w:val="28"/>
          <w:szCs w:val="28"/>
          <w:lang w:eastAsia="ja-JP"/>
        </w:rPr>
        <w:t xml:space="preserve">--- </w:t>
      </w:r>
      <w:r w:rsidR="00B60A4F" w:rsidRPr="00EB378C">
        <w:rPr>
          <w:sz w:val="28"/>
          <w:szCs w:val="28"/>
          <w:lang w:eastAsia="ja-JP"/>
        </w:rPr>
        <w:t>Don’t bring food</w:t>
      </w:r>
      <w:r w:rsidR="00CA6D48" w:rsidRPr="00EB378C">
        <w:rPr>
          <w:sz w:val="28"/>
          <w:szCs w:val="28"/>
          <w:lang w:eastAsia="ja-JP"/>
        </w:rPr>
        <w:t xml:space="preserve"> </w:t>
      </w:r>
      <w:r w:rsidR="00F26B04" w:rsidRPr="00EB378C">
        <w:rPr>
          <w:sz w:val="28"/>
          <w:szCs w:val="28"/>
          <w:lang w:eastAsia="ja-JP"/>
        </w:rPr>
        <w:t xml:space="preserve">to </w:t>
      </w:r>
      <w:r w:rsidR="00CA6D48" w:rsidRPr="00EB378C">
        <w:rPr>
          <w:sz w:val="28"/>
          <w:szCs w:val="28"/>
          <w:lang w:eastAsia="ja-JP"/>
        </w:rPr>
        <w:t xml:space="preserve">class, but </w:t>
      </w:r>
      <w:r w:rsidR="00F26B04" w:rsidRPr="00EB378C">
        <w:rPr>
          <w:sz w:val="28"/>
          <w:szCs w:val="28"/>
          <w:lang w:eastAsia="ja-JP"/>
        </w:rPr>
        <w:t>feel free to have</w:t>
      </w:r>
      <w:r w:rsidR="00B60A4F" w:rsidRPr="00EB378C">
        <w:rPr>
          <w:sz w:val="28"/>
          <w:szCs w:val="28"/>
          <w:lang w:eastAsia="ja-JP"/>
        </w:rPr>
        <w:t xml:space="preserve"> beverages</w:t>
      </w:r>
      <w:r w:rsidR="00CA6D48" w:rsidRPr="00EB378C">
        <w:rPr>
          <w:sz w:val="28"/>
          <w:szCs w:val="28"/>
          <w:lang w:eastAsia="ja-JP"/>
        </w:rPr>
        <w:t>.</w:t>
      </w:r>
      <w:r w:rsidR="00B92F37" w:rsidRPr="00EB378C">
        <w:rPr>
          <w:sz w:val="28"/>
          <w:szCs w:val="28"/>
          <w:lang w:eastAsia="ja-JP"/>
        </w:rPr>
        <w:t xml:space="preserve"> </w:t>
      </w:r>
    </w:p>
    <w:p w14:paraId="0FF647A8" w14:textId="77777777" w:rsidR="008B7065" w:rsidRPr="00EB378C" w:rsidRDefault="008B7065">
      <w:pPr>
        <w:pStyle w:val="HTMLAddress"/>
        <w:rPr>
          <w:sz w:val="28"/>
          <w:szCs w:val="28"/>
          <w:lang w:eastAsia="ja-JP"/>
        </w:rPr>
      </w:pPr>
    </w:p>
    <w:p w14:paraId="7627B372" w14:textId="77777777" w:rsidR="00741172" w:rsidRPr="00EB378C" w:rsidRDefault="008B7065">
      <w:pPr>
        <w:pStyle w:val="HTMLAddress"/>
        <w:rPr>
          <w:sz w:val="28"/>
          <w:szCs w:val="28"/>
          <w:lang w:eastAsia="ja-JP"/>
        </w:rPr>
      </w:pPr>
      <w:r w:rsidRPr="00EB378C">
        <w:rPr>
          <w:sz w:val="28"/>
          <w:szCs w:val="28"/>
          <w:lang w:eastAsia="ja-JP"/>
        </w:rPr>
        <w:t xml:space="preserve">--- </w:t>
      </w:r>
      <w:r w:rsidR="00B92F37" w:rsidRPr="00EB378C">
        <w:rPr>
          <w:sz w:val="28"/>
          <w:szCs w:val="28"/>
          <w:lang w:eastAsia="ja-JP"/>
        </w:rPr>
        <w:t>Latecomers</w:t>
      </w:r>
      <w:r w:rsidRPr="00EB378C">
        <w:rPr>
          <w:sz w:val="28"/>
          <w:szCs w:val="28"/>
          <w:lang w:eastAsia="ja-JP"/>
        </w:rPr>
        <w:t xml:space="preserve">, </w:t>
      </w:r>
      <w:r w:rsidR="003A7F8A" w:rsidRPr="00EB378C">
        <w:rPr>
          <w:sz w:val="28"/>
          <w:szCs w:val="28"/>
          <w:lang w:eastAsia="ja-JP"/>
        </w:rPr>
        <w:t xml:space="preserve">come on in, but </w:t>
      </w:r>
      <w:r w:rsidRPr="00EB378C">
        <w:rPr>
          <w:sz w:val="28"/>
          <w:szCs w:val="28"/>
          <w:lang w:eastAsia="ja-JP"/>
        </w:rPr>
        <w:t>please</w:t>
      </w:r>
      <w:r w:rsidR="00796F67" w:rsidRPr="00EB378C">
        <w:rPr>
          <w:sz w:val="28"/>
          <w:szCs w:val="28"/>
          <w:lang w:eastAsia="ja-JP"/>
        </w:rPr>
        <w:t xml:space="preserve"> </w:t>
      </w:r>
      <w:r w:rsidR="0074199C" w:rsidRPr="00EB378C">
        <w:rPr>
          <w:sz w:val="28"/>
          <w:szCs w:val="28"/>
          <w:lang w:eastAsia="ja-JP"/>
        </w:rPr>
        <w:t>do so</w:t>
      </w:r>
      <w:r w:rsidR="004432B6" w:rsidRPr="00EB378C">
        <w:rPr>
          <w:sz w:val="28"/>
          <w:szCs w:val="28"/>
          <w:lang w:eastAsia="ja-JP"/>
        </w:rPr>
        <w:t xml:space="preserve"> quiet</w:t>
      </w:r>
      <w:r w:rsidR="0074199C" w:rsidRPr="00EB378C">
        <w:rPr>
          <w:sz w:val="28"/>
          <w:szCs w:val="28"/>
          <w:lang w:eastAsia="ja-JP"/>
        </w:rPr>
        <w:t>ly,</w:t>
      </w:r>
      <w:r w:rsidR="00796F67" w:rsidRPr="00EB378C">
        <w:rPr>
          <w:sz w:val="28"/>
          <w:szCs w:val="28"/>
          <w:lang w:eastAsia="ja-JP"/>
        </w:rPr>
        <w:t xml:space="preserve"> and take a seat at</w:t>
      </w:r>
      <w:r w:rsidR="00D95F8A" w:rsidRPr="00EB378C">
        <w:rPr>
          <w:sz w:val="28"/>
          <w:szCs w:val="28"/>
          <w:lang w:eastAsia="ja-JP"/>
        </w:rPr>
        <w:t xml:space="preserve"> the side of the ro</w:t>
      </w:r>
      <w:r w:rsidR="00E836CD" w:rsidRPr="00EB378C">
        <w:rPr>
          <w:sz w:val="28"/>
          <w:szCs w:val="28"/>
          <w:lang w:eastAsia="ja-JP"/>
        </w:rPr>
        <w:t xml:space="preserve">om, not moving furniture </w:t>
      </w:r>
      <w:r w:rsidR="00D95F8A" w:rsidRPr="00EB378C">
        <w:rPr>
          <w:sz w:val="28"/>
          <w:szCs w:val="28"/>
          <w:lang w:eastAsia="ja-JP"/>
        </w:rPr>
        <w:t>or walk</w:t>
      </w:r>
      <w:r w:rsidR="007D25BB" w:rsidRPr="00EB378C">
        <w:rPr>
          <w:sz w:val="28"/>
          <w:szCs w:val="28"/>
          <w:lang w:eastAsia="ja-JP"/>
        </w:rPr>
        <w:t>ing in front of the</w:t>
      </w:r>
      <w:r w:rsidR="00D95F8A" w:rsidRPr="00EB378C">
        <w:rPr>
          <w:sz w:val="28"/>
          <w:szCs w:val="28"/>
          <w:lang w:eastAsia="ja-JP"/>
        </w:rPr>
        <w:t xml:space="preserve"> </w:t>
      </w:r>
      <w:r w:rsidR="004D5E01" w:rsidRPr="00EB378C">
        <w:rPr>
          <w:sz w:val="28"/>
          <w:szCs w:val="28"/>
          <w:lang w:eastAsia="ja-JP"/>
        </w:rPr>
        <w:t>lectern</w:t>
      </w:r>
      <w:r w:rsidR="00D95F8A" w:rsidRPr="00EB378C">
        <w:rPr>
          <w:sz w:val="28"/>
          <w:szCs w:val="28"/>
          <w:lang w:eastAsia="ja-JP"/>
        </w:rPr>
        <w:t>.</w:t>
      </w:r>
    </w:p>
    <w:p w14:paraId="6C1C1E30" w14:textId="77777777" w:rsidR="006F2D60" w:rsidRPr="00EB378C" w:rsidRDefault="006F2D60">
      <w:pPr>
        <w:pStyle w:val="HTMLAddress"/>
        <w:rPr>
          <w:sz w:val="28"/>
          <w:szCs w:val="28"/>
          <w:lang w:eastAsia="ja-JP"/>
        </w:rPr>
      </w:pPr>
    </w:p>
    <w:p w14:paraId="0DBF085C" w14:textId="77777777" w:rsidR="006F2D60" w:rsidRPr="00EB378C" w:rsidRDefault="006F2D60">
      <w:pPr>
        <w:pStyle w:val="HTMLAddress"/>
        <w:rPr>
          <w:sz w:val="28"/>
          <w:szCs w:val="28"/>
          <w:lang w:eastAsia="ja-JP"/>
        </w:rPr>
      </w:pPr>
      <w:r w:rsidRPr="00EB378C">
        <w:rPr>
          <w:sz w:val="28"/>
          <w:szCs w:val="28"/>
          <w:lang w:eastAsia="ja-JP"/>
        </w:rPr>
        <w:lastRenderedPageBreak/>
        <w:t xml:space="preserve">--- Don’t text in class. If you do it will be obvious to me and everyone else, even if you think you’re being </w:t>
      </w:r>
      <w:r w:rsidR="00157C55" w:rsidRPr="00EB378C">
        <w:rPr>
          <w:sz w:val="28"/>
          <w:szCs w:val="28"/>
          <w:lang w:eastAsia="ja-JP"/>
        </w:rPr>
        <w:t>crafty</w:t>
      </w:r>
      <w:r w:rsidRPr="00EB378C">
        <w:rPr>
          <w:sz w:val="28"/>
          <w:szCs w:val="28"/>
          <w:lang w:eastAsia="ja-JP"/>
        </w:rPr>
        <w:t xml:space="preserve">. </w:t>
      </w:r>
      <w:r w:rsidR="001E2402" w:rsidRPr="00EB378C">
        <w:rPr>
          <w:sz w:val="28"/>
          <w:szCs w:val="28"/>
          <w:lang w:eastAsia="ja-JP"/>
        </w:rPr>
        <w:t>Chronic in-class texting will affect your grade adversely.</w:t>
      </w:r>
    </w:p>
    <w:p w14:paraId="74B05AB4" w14:textId="77777777" w:rsidR="00A11A27" w:rsidRPr="00EB378C" w:rsidRDefault="00A11A27">
      <w:pPr>
        <w:pStyle w:val="HTMLAddress"/>
        <w:rPr>
          <w:sz w:val="28"/>
          <w:szCs w:val="28"/>
          <w:lang w:eastAsia="ja-JP"/>
        </w:rPr>
      </w:pPr>
    </w:p>
    <w:p w14:paraId="2C94AED1" w14:textId="77777777" w:rsidR="00A11A27" w:rsidRPr="00EB378C" w:rsidRDefault="00A11A27">
      <w:pPr>
        <w:pStyle w:val="HTMLAddress"/>
        <w:rPr>
          <w:sz w:val="28"/>
          <w:szCs w:val="28"/>
          <w:lang w:eastAsia="ja-JP"/>
        </w:rPr>
      </w:pPr>
      <w:r w:rsidRPr="00EB378C">
        <w:rPr>
          <w:sz w:val="28"/>
          <w:szCs w:val="28"/>
          <w:lang w:eastAsia="ja-JP"/>
        </w:rPr>
        <w:t>--- Expect to be called on occasionally.</w:t>
      </w:r>
    </w:p>
    <w:p w14:paraId="5F03527A" w14:textId="77777777" w:rsidR="001E2402" w:rsidRPr="00EB378C" w:rsidRDefault="001E2402">
      <w:pPr>
        <w:pStyle w:val="HTMLAddress"/>
        <w:rPr>
          <w:sz w:val="28"/>
          <w:szCs w:val="28"/>
          <w:lang w:eastAsia="ja-JP"/>
        </w:rPr>
      </w:pPr>
    </w:p>
    <w:p w14:paraId="1D800843" w14:textId="77777777" w:rsidR="001E2402" w:rsidRPr="00EB378C" w:rsidRDefault="001E2402">
      <w:pPr>
        <w:pStyle w:val="HTMLAddress"/>
        <w:rPr>
          <w:b/>
          <w:bCs/>
          <w:sz w:val="28"/>
          <w:szCs w:val="28"/>
          <w:lang w:eastAsia="ja-JP"/>
        </w:rPr>
      </w:pPr>
      <w:r w:rsidRPr="00EB378C">
        <w:rPr>
          <w:b/>
          <w:bCs/>
          <w:sz w:val="28"/>
          <w:szCs w:val="28"/>
          <w:lang w:eastAsia="ja-JP"/>
        </w:rPr>
        <w:t xml:space="preserve">--- Bring a name placard to every class. It should have your first and last name written in bright ink, on a piece of construction paper or cardboard that can be displayed on your desk. This will make it possible for us to learn </w:t>
      </w:r>
      <w:r w:rsidR="00890CA4" w:rsidRPr="00EB378C">
        <w:rPr>
          <w:b/>
          <w:bCs/>
          <w:sz w:val="28"/>
          <w:szCs w:val="28"/>
          <w:lang w:eastAsia="ja-JP"/>
        </w:rPr>
        <w:t xml:space="preserve">each other’s </w:t>
      </w:r>
      <w:r w:rsidRPr="00EB378C">
        <w:rPr>
          <w:b/>
          <w:bCs/>
          <w:sz w:val="28"/>
          <w:szCs w:val="28"/>
          <w:lang w:eastAsia="ja-JP"/>
        </w:rPr>
        <w:t xml:space="preserve">names. </w:t>
      </w:r>
    </w:p>
    <w:p w14:paraId="53C9A211" w14:textId="77777777" w:rsidR="001E2402" w:rsidRPr="00EB378C" w:rsidRDefault="001E2402">
      <w:pPr>
        <w:pStyle w:val="HTMLAddress"/>
        <w:rPr>
          <w:sz w:val="28"/>
          <w:szCs w:val="28"/>
          <w:lang w:eastAsia="ja-JP"/>
        </w:rPr>
      </w:pPr>
    </w:p>
    <w:p w14:paraId="795B5B10" w14:textId="77777777" w:rsidR="001E2402" w:rsidRPr="00EB378C" w:rsidRDefault="001E2402">
      <w:pPr>
        <w:pStyle w:val="HTMLAddress"/>
        <w:rPr>
          <w:b/>
          <w:bCs/>
          <w:sz w:val="28"/>
          <w:szCs w:val="28"/>
          <w:lang w:eastAsia="ja-JP"/>
        </w:rPr>
      </w:pPr>
      <w:r w:rsidRPr="00EB378C">
        <w:rPr>
          <w:b/>
          <w:bCs/>
          <w:sz w:val="28"/>
          <w:szCs w:val="28"/>
          <w:lang w:eastAsia="ja-JP"/>
        </w:rPr>
        <w:t>--- If you email me, include your full name, the course you’re in</w:t>
      </w:r>
      <w:r w:rsidR="00890CA4" w:rsidRPr="00EB378C">
        <w:rPr>
          <w:b/>
          <w:bCs/>
          <w:sz w:val="28"/>
          <w:szCs w:val="28"/>
          <w:lang w:eastAsia="ja-JP"/>
        </w:rPr>
        <w:t xml:space="preserve"> (including its section number)</w:t>
      </w:r>
      <w:r w:rsidRPr="00EB378C">
        <w:rPr>
          <w:b/>
          <w:bCs/>
          <w:sz w:val="28"/>
          <w:szCs w:val="28"/>
          <w:lang w:eastAsia="ja-JP"/>
        </w:rPr>
        <w:t>, and a s</w:t>
      </w:r>
      <w:r w:rsidR="00890CA4" w:rsidRPr="00EB378C">
        <w:rPr>
          <w:b/>
          <w:bCs/>
          <w:sz w:val="28"/>
          <w:szCs w:val="28"/>
          <w:lang w:eastAsia="ja-JP"/>
        </w:rPr>
        <w:t>uccinct</w:t>
      </w:r>
      <w:r w:rsidRPr="00EB378C">
        <w:rPr>
          <w:b/>
          <w:bCs/>
          <w:sz w:val="28"/>
          <w:szCs w:val="28"/>
          <w:lang w:eastAsia="ja-JP"/>
        </w:rPr>
        <w:t xml:space="preserve"> description of what you need. Only emails with this information will get replies.</w:t>
      </w:r>
    </w:p>
    <w:p w14:paraId="5504169E" w14:textId="77777777" w:rsidR="00890CA4" w:rsidRPr="00EB378C" w:rsidRDefault="00890CA4">
      <w:pPr>
        <w:pStyle w:val="HTMLAddress"/>
        <w:rPr>
          <w:sz w:val="28"/>
          <w:szCs w:val="28"/>
          <w:u w:val="single"/>
          <w:lang w:eastAsia="ja-JP"/>
        </w:rPr>
      </w:pPr>
    </w:p>
    <w:p w14:paraId="18E494C0" w14:textId="77777777" w:rsidR="00CA6D48" w:rsidRPr="00EB378C" w:rsidRDefault="00CA6D48">
      <w:pPr>
        <w:pStyle w:val="HTMLAddress"/>
        <w:rPr>
          <w:sz w:val="28"/>
          <w:szCs w:val="28"/>
          <w:lang w:eastAsia="ja-JP"/>
        </w:rPr>
      </w:pPr>
      <w:r w:rsidRPr="00EB378C">
        <w:rPr>
          <w:sz w:val="28"/>
          <w:szCs w:val="28"/>
          <w:u w:val="single"/>
          <w:lang w:eastAsia="ja-JP"/>
        </w:rPr>
        <w:t>Schedule</w:t>
      </w:r>
      <w:r w:rsidRPr="00EB378C">
        <w:rPr>
          <w:sz w:val="28"/>
          <w:szCs w:val="28"/>
          <w:lang w:eastAsia="ja-JP"/>
        </w:rPr>
        <w:t>:</w:t>
      </w:r>
    </w:p>
    <w:p w14:paraId="142B4C11" w14:textId="77777777" w:rsidR="00CA6D48" w:rsidRPr="00EB378C" w:rsidRDefault="00CA6D48">
      <w:pPr>
        <w:pStyle w:val="HTMLAddress"/>
        <w:rPr>
          <w:sz w:val="28"/>
          <w:szCs w:val="28"/>
          <w:lang w:eastAsia="ja-JP"/>
        </w:rPr>
      </w:pPr>
    </w:p>
    <w:p w14:paraId="5C11D222" w14:textId="77777777" w:rsidR="00CA6D48" w:rsidRPr="00EB378C" w:rsidRDefault="0021572C">
      <w:pPr>
        <w:pStyle w:val="HTMLAddress"/>
        <w:rPr>
          <w:sz w:val="28"/>
          <w:szCs w:val="28"/>
          <w:lang w:eastAsia="ja-JP"/>
        </w:rPr>
      </w:pPr>
      <w:r w:rsidRPr="00EB378C">
        <w:rPr>
          <w:sz w:val="28"/>
          <w:szCs w:val="28"/>
          <w:lang w:eastAsia="ja-JP"/>
        </w:rPr>
        <w:t>01-</w:t>
      </w:r>
      <w:r w:rsidR="00890CA4" w:rsidRPr="00EB378C">
        <w:rPr>
          <w:sz w:val="28"/>
          <w:szCs w:val="28"/>
          <w:lang w:eastAsia="ja-JP"/>
        </w:rPr>
        <w:t>2</w:t>
      </w:r>
      <w:r w:rsidR="006D0562" w:rsidRPr="00EB378C">
        <w:rPr>
          <w:sz w:val="28"/>
          <w:szCs w:val="28"/>
          <w:lang w:eastAsia="ja-JP"/>
        </w:rPr>
        <w:t>3</w:t>
      </w:r>
      <w:r w:rsidR="001E46A3" w:rsidRPr="00EB378C">
        <w:rPr>
          <w:sz w:val="28"/>
          <w:szCs w:val="28"/>
          <w:lang w:eastAsia="ja-JP"/>
        </w:rPr>
        <w:tab/>
        <w:t>Opening remarks</w:t>
      </w:r>
      <w:r w:rsidR="00890CA4" w:rsidRPr="00EB378C">
        <w:rPr>
          <w:sz w:val="28"/>
          <w:szCs w:val="28"/>
          <w:lang w:eastAsia="ja-JP"/>
        </w:rPr>
        <w:t xml:space="preserve"> and questions</w:t>
      </w:r>
      <w:r w:rsidR="001E46A3" w:rsidRPr="00EB378C">
        <w:rPr>
          <w:sz w:val="28"/>
          <w:szCs w:val="28"/>
          <w:lang w:eastAsia="ja-JP"/>
        </w:rPr>
        <w:t>.</w:t>
      </w:r>
      <w:r w:rsidR="00890CA4" w:rsidRPr="00EB378C">
        <w:rPr>
          <w:sz w:val="28"/>
          <w:szCs w:val="28"/>
          <w:lang w:eastAsia="ja-JP"/>
        </w:rPr>
        <w:t xml:space="preserve"> </w:t>
      </w:r>
    </w:p>
    <w:p w14:paraId="32B757C4" w14:textId="77777777" w:rsidR="00890CA4" w:rsidRPr="00EB378C" w:rsidRDefault="00890CA4" w:rsidP="001E46A3">
      <w:pPr>
        <w:pStyle w:val="HTMLAddress"/>
        <w:rPr>
          <w:sz w:val="28"/>
          <w:szCs w:val="28"/>
          <w:lang w:eastAsia="ja-JP"/>
        </w:rPr>
      </w:pPr>
    </w:p>
    <w:p w14:paraId="3EAEC5E2" w14:textId="4ABFF293" w:rsidR="001E46A3" w:rsidRPr="00EB378C" w:rsidRDefault="00AB70F0" w:rsidP="001E46A3">
      <w:pPr>
        <w:pStyle w:val="HTMLAddress"/>
        <w:rPr>
          <w:sz w:val="28"/>
          <w:szCs w:val="28"/>
          <w:lang w:eastAsia="ja-JP"/>
        </w:rPr>
      </w:pPr>
      <w:r w:rsidRPr="00EB378C">
        <w:rPr>
          <w:noProof/>
          <w:sz w:val="28"/>
          <w:szCs w:val="28"/>
        </w:rPr>
        <mc:AlternateContent>
          <mc:Choice Requires="aink">
            <w:drawing>
              <wp:anchor distT="1575416" distB="1570330" distL="401749" distR="396056" simplePos="0" relativeHeight="251657216" behindDoc="0" locked="0" layoutInCell="1" allowOverlap="1" wp14:anchorId="642CA086" wp14:editId="32FDB971">
                <wp:simplePos x="0" y="0"/>
                <wp:positionH relativeFrom="column">
                  <wp:posOffset>34465</wp:posOffset>
                </wp:positionH>
                <wp:positionV relativeFrom="paragraph">
                  <wp:posOffset>274012</wp:posOffset>
                </wp:positionV>
                <wp:extent cx="1943100" cy="31750"/>
                <wp:effectExtent l="57150" t="57150" r="38100" b="44450"/>
                <wp:wrapNone/>
                <wp:docPr id="822889984" name="Ink 2"/>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w14:cNvContentPartPr>
                      </w14:nvContentPartPr>
                      <w14:xfrm>
                        <a:off x="0" y="0"/>
                        <a:ext cx="1943100" cy="31750"/>
                      </w14:xfrm>
                    </w14:contentPart>
                  </a:graphicData>
                </a:graphic>
                <wp14:sizeRelH relativeFrom="page">
                  <wp14:pctWidth>0</wp14:pctWidth>
                </wp14:sizeRelH>
                <wp14:sizeRelV relativeFrom="page">
                  <wp14:pctHeight>0</wp14:pctHeight>
                </wp14:sizeRelV>
              </wp:anchor>
            </w:drawing>
          </mc:Choice>
          <mc:Fallback>
            <w:drawing>
              <wp:anchor distT="1575416" distB="1570330" distL="401749" distR="396056" simplePos="0" relativeHeight="251657216" behindDoc="0" locked="0" layoutInCell="1" allowOverlap="1" wp14:anchorId="642CA086" wp14:editId="32FDB971">
                <wp:simplePos x="0" y="0"/>
                <wp:positionH relativeFrom="column">
                  <wp:posOffset>34465</wp:posOffset>
                </wp:positionH>
                <wp:positionV relativeFrom="paragraph">
                  <wp:posOffset>274012</wp:posOffset>
                </wp:positionV>
                <wp:extent cx="1943100" cy="31750"/>
                <wp:effectExtent l="57150" t="57150" r="38100" b="44450"/>
                <wp:wrapNone/>
                <wp:docPr id="822889984"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2889984" name="Ink 2"/>
                        <pic:cNvPicPr>
                          <a:picLocks noRot="1"/>
                        </pic:cNvPicPr>
                      </pic:nvPicPr>
                      <pic:blipFill>
                        <a:blip r:embed="rId9"/>
                        <a:stretch>
                          <a:fillRect/>
                        </a:stretch>
                      </pic:blipFill>
                      <pic:spPr>
                        <a:xfrm>
                          <a:off x="0" y="0"/>
                          <a:ext cx="1978651" cy="22005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21572C" w:rsidRPr="00EB378C">
        <w:rPr>
          <w:sz w:val="28"/>
          <w:szCs w:val="28"/>
          <w:lang w:eastAsia="ja-JP"/>
        </w:rPr>
        <w:t>01</w:t>
      </w:r>
      <w:r w:rsidR="001E46A3" w:rsidRPr="00EB378C">
        <w:rPr>
          <w:sz w:val="28"/>
          <w:szCs w:val="28"/>
          <w:lang w:eastAsia="ja-JP"/>
        </w:rPr>
        <w:t>-2</w:t>
      </w:r>
      <w:r w:rsidR="006D0562" w:rsidRPr="00EB378C">
        <w:rPr>
          <w:sz w:val="28"/>
          <w:szCs w:val="28"/>
          <w:lang w:eastAsia="ja-JP"/>
        </w:rPr>
        <w:t>5</w:t>
      </w:r>
      <w:r w:rsidR="001E46A3" w:rsidRPr="00EB378C">
        <w:rPr>
          <w:sz w:val="28"/>
          <w:szCs w:val="28"/>
          <w:lang w:eastAsia="ja-JP"/>
        </w:rPr>
        <w:t xml:space="preserve"> </w:t>
      </w:r>
      <w:r w:rsidR="001E46A3" w:rsidRPr="00EB378C">
        <w:rPr>
          <w:i/>
          <w:iCs/>
          <w:sz w:val="28"/>
          <w:szCs w:val="28"/>
          <w:lang w:eastAsia="ja-JP"/>
        </w:rPr>
        <w:t xml:space="preserve">Beowulf </w:t>
      </w:r>
      <w:r w:rsidR="001E46A3" w:rsidRPr="00EB378C">
        <w:rPr>
          <w:sz w:val="28"/>
          <w:szCs w:val="28"/>
          <w:lang w:eastAsia="ja-JP"/>
        </w:rPr>
        <w:t>(anonymous),</w:t>
      </w:r>
      <w:r w:rsidR="00A11A27" w:rsidRPr="00EB378C">
        <w:rPr>
          <w:sz w:val="28"/>
          <w:szCs w:val="28"/>
          <w:lang w:eastAsia="ja-JP"/>
        </w:rPr>
        <w:t xml:space="preserve"> lines 1-661.</w:t>
      </w:r>
    </w:p>
    <w:p w14:paraId="51EA341C" w14:textId="77777777" w:rsidR="00796F67" w:rsidRPr="00EB378C" w:rsidRDefault="00796F67">
      <w:pPr>
        <w:pStyle w:val="HTMLAddress"/>
        <w:rPr>
          <w:sz w:val="28"/>
          <w:szCs w:val="28"/>
          <w:lang w:eastAsia="ja-JP"/>
        </w:rPr>
      </w:pPr>
    </w:p>
    <w:p w14:paraId="20DDFB2D" w14:textId="77777777" w:rsidR="00067D41" w:rsidRPr="00EB378C" w:rsidRDefault="0021572C">
      <w:pPr>
        <w:pStyle w:val="HTMLAddress"/>
        <w:rPr>
          <w:sz w:val="28"/>
          <w:szCs w:val="28"/>
          <w:lang w:eastAsia="ja-JP"/>
        </w:rPr>
      </w:pPr>
      <w:r w:rsidRPr="00EB378C">
        <w:rPr>
          <w:sz w:val="28"/>
          <w:szCs w:val="28"/>
          <w:lang w:eastAsia="ja-JP"/>
        </w:rPr>
        <w:t>01-</w:t>
      </w:r>
      <w:r w:rsidR="006D0562" w:rsidRPr="00EB378C">
        <w:rPr>
          <w:sz w:val="28"/>
          <w:szCs w:val="28"/>
          <w:lang w:eastAsia="ja-JP"/>
        </w:rPr>
        <w:t>30</w:t>
      </w:r>
      <w:r w:rsidR="001E46A3" w:rsidRPr="00EB378C">
        <w:rPr>
          <w:sz w:val="28"/>
          <w:szCs w:val="28"/>
          <w:lang w:eastAsia="ja-JP"/>
        </w:rPr>
        <w:t xml:space="preserve"> </w:t>
      </w:r>
      <w:r w:rsidR="00067D41" w:rsidRPr="00EB378C">
        <w:rPr>
          <w:sz w:val="28"/>
          <w:szCs w:val="28"/>
          <w:lang w:eastAsia="ja-JP"/>
        </w:rPr>
        <w:t xml:space="preserve"> </w:t>
      </w:r>
      <w:r w:rsidR="001E46A3" w:rsidRPr="00EB378C">
        <w:rPr>
          <w:i/>
          <w:sz w:val="28"/>
          <w:szCs w:val="28"/>
          <w:lang w:eastAsia="ja-JP"/>
        </w:rPr>
        <w:t>Beowulf</w:t>
      </w:r>
      <w:r w:rsidR="00097A0B" w:rsidRPr="00EB378C">
        <w:rPr>
          <w:iCs/>
          <w:sz w:val="28"/>
          <w:szCs w:val="28"/>
          <w:lang w:eastAsia="ja-JP"/>
        </w:rPr>
        <w:t>,</w:t>
      </w:r>
      <w:r w:rsidR="001E46A3" w:rsidRPr="00EB378C">
        <w:rPr>
          <w:i/>
          <w:sz w:val="28"/>
          <w:szCs w:val="28"/>
          <w:lang w:eastAsia="ja-JP"/>
        </w:rPr>
        <w:t xml:space="preserve"> </w:t>
      </w:r>
      <w:r w:rsidR="001E46A3" w:rsidRPr="00EB378C">
        <w:rPr>
          <w:sz w:val="28"/>
          <w:szCs w:val="28"/>
          <w:lang w:eastAsia="ja-JP"/>
        </w:rPr>
        <w:t>lines 662-1888.</w:t>
      </w:r>
    </w:p>
    <w:p w14:paraId="7EF9C17D" w14:textId="77777777" w:rsidR="00067D41" w:rsidRPr="00EB378C" w:rsidRDefault="00067D41">
      <w:pPr>
        <w:pStyle w:val="HTMLAddress"/>
        <w:rPr>
          <w:sz w:val="28"/>
          <w:szCs w:val="28"/>
          <w:lang w:eastAsia="ja-JP"/>
        </w:rPr>
      </w:pPr>
    </w:p>
    <w:p w14:paraId="4E80D7F0" w14:textId="77777777" w:rsidR="00511172" w:rsidRPr="00EB378C" w:rsidRDefault="00234F9D">
      <w:pPr>
        <w:pStyle w:val="HTMLAddress"/>
        <w:rPr>
          <w:iCs/>
          <w:sz w:val="28"/>
          <w:szCs w:val="28"/>
          <w:lang w:eastAsia="ja-JP"/>
        </w:rPr>
      </w:pPr>
      <w:r w:rsidRPr="00EB378C">
        <w:rPr>
          <w:sz w:val="28"/>
          <w:szCs w:val="28"/>
          <w:lang w:eastAsia="ja-JP"/>
        </w:rPr>
        <w:t>0</w:t>
      </w:r>
      <w:r w:rsidR="006D0562" w:rsidRPr="00EB378C">
        <w:rPr>
          <w:sz w:val="28"/>
          <w:szCs w:val="28"/>
          <w:lang w:eastAsia="ja-JP"/>
        </w:rPr>
        <w:t>2</w:t>
      </w:r>
      <w:r w:rsidRPr="00EB378C">
        <w:rPr>
          <w:sz w:val="28"/>
          <w:szCs w:val="28"/>
          <w:lang w:eastAsia="ja-JP"/>
        </w:rPr>
        <w:t>-</w:t>
      </w:r>
      <w:r w:rsidR="006D0562" w:rsidRPr="00EB378C">
        <w:rPr>
          <w:sz w:val="28"/>
          <w:szCs w:val="28"/>
          <w:lang w:eastAsia="ja-JP"/>
        </w:rPr>
        <w:t>01</w:t>
      </w:r>
      <w:r w:rsidR="001E46A3" w:rsidRPr="00EB378C">
        <w:rPr>
          <w:sz w:val="28"/>
          <w:szCs w:val="28"/>
          <w:lang w:eastAsia="ja-JP"/>
        </w:rPr>
        <w:t xml:space="preserve">  </w:t>
      </w:r>
      <w:r w:rsidR="001E46A3" w:rsidRPr="00EB378C">
        <w:rPr>
          <w:i/>
          <w:sz w:val="28"/>
          <w:szCs w:val="28"/>
          <w:lang w:eastAsia="ja-JP"/>
        </w:rPr>
        <w:t>Beowulf</w:t>
      </w:r>
      <w:r w:rsidR="00C041EF" w:rsidRPr="00EB378C">
        <w:rPr>
          <w:iCs/>
          <w:sz w:val="28"/>
          <w:szCs w:val="28"/>
          <w:lang w:eastAsia="ja-JP"/>
        </w:rPr>
        <w:t xml:space="preserve">: </w:t>
      </w:r>
      <w:r w:rsidR="00A11A27" w:rsidRPr="00EB378C">
        <w:rPr>
          <w:iCs/>
          <w:sz w:val="28"/>
          <w:szCs w:val="28"/>
          <w:lang w:eastAsia="ja-JP"/>
        </w:rPr>
        <w:t xml:space="preserve">epic, </w:t>
      </w:r>
      <w:r w:rsidR="008F4DA9" w:rsidRPr="00EB378C">
        <w:rPr>
          <w:iCs/>
          <w:sz w:val="28"/>
          <w:szCs w:val="28"/>
          <w:lang w:eastAsia="ja-JP"/>
        </w:rPr>
        <w:t xml:space="preserve">patronymics, </w:t>
      </w:r>
      <w:r w:rsidR="00A11A27" w:rsidRPr="00EB378C">
        <w:rPr>
          <w:iCs/>
          <w:sz w:val="28"/>
          <w:szCs w:val="28"/>
          <w:lang w:eastAsia="ja-JP"/>
        </w:rPr>
        <w:t xml:space="preserve">kennings, </w:t>
      </w:r>
      <w:r w:rsidR="00097A0B" w:rsidRPr="00EB378C">
        <w:rPr>
          <w:iCs/>
          <w:sz w:val="28"/>
          <w:szCs w:val="28"/>
          <w:lang w:eastAsia="ja-JP"/>
        </w:rPr>
        <w:t>medial caesuras, alliteration.</w:t>
      </w:r>
    </w:p>
    <w:p w14:paraId="3FE8F205" w14:textId="77777777" w:rsidR="00511172" w:rsidRPr="00EB378C" w:rsidRDefault="00511172">
      <w:pPr>
        <w:pStyle w:val="HTMLAddress"/>
        <w:rPr>
          <w:sz w:val="28"/>
          <w:szCs w:val="28"/>
          <w:lang w:eastAsia="ja-JP"/>
        </w:rPr>
      </w:pPr>
    </w:p>
    <w:p w14:paraId="66998FDE" w14:textId="77777777" w:rsidR="00C064FB" w:rsidRPr="00EB378C" w:rsidRDefault="00234F9D" w:rsidP="00AF36A6">
      <w:pPr>
        <w:pStyle w:val="HTMLAddress"/>
        <w:rPr>
          <w:sz w:val="28"/>
          <w:szCs w:val="28"/>
          <w:lang w:eastAsia="ja-JP"/>
        </w:rPr>
      </w:pPr>
      <w:r w:rsidRPr="00EB378C">
        <w:rPr>
          <w:sz w:val="28"/>
          <w:szCs w:val="28"/>
          <w:lang w:eastAsia="ja-JP"/>
        </w:rPr>
        <w:t>0</w:t>
      </w:r>
      <w:r w:rsidR="001222CC" w:rsidRPr="00EB378C">
        <w:rPr>
          <w:sz w:val="28"/>
          <w:szCs w:val="28"/>
          <w:lang w:eastAsia="ja-JP"/>
        </w:rPr>
        <w:t>2</w:t>
      </w:r>
      <w:r w:rsidRPr="00EB378C">
        <w:rPr>
          <w:sz w:val="28"/>
          <w:szCs w:val="28"/>
          <w:lang w:eastAsia="ja-JP"/>
        </w:rPr>
        <w:t>-0</w:t>
      </w:r>
      <w:r w:rsidR="001E2940" w:rsidRPr="00EB378C">
        <w:rPr>
          <w:sz w:val="28"/>
          <w:szCs w:val="28"/>
          <w:lang w:eastAsia="ja-JP"/>
        </w:rPr>
        <w:t>6</w:t>
      </w:r>
      <w:r w:rsidR="00065ADD" w:rsidRPr="00EB378C">
        <w:rPr>
          <w:sz w:val="28"/>
          <w:szCs w:val="28"/>
          <w:lang w:eastAsia="ja-JP"/>
        </w:rPr>
        <w:t xml:space="preserve"> </w:t>
      </w:r>
      <w:r w:rsidR="00240B7D" w:rsidRPr="00EB378C">
        <w:rPr>
          <w:i/>
          <w:sz w:val="28"/>
          <w:szCs w:val="28"/>
          <w:lang w:eastAsia="ja-JP"/>
        </w:rPr>
        <w:t>Beowulf</w:t>
      </w:r>
      <w:r w:rsidR="00097A0B" w:rsidRPr="00EB378C">
        <w:rPr>
          <w:iCs/>
          <w:sz w:val="28"/>
          <w:szCs w:val="28"/>
          <w:lang w:eastAsia="ja-JP"/>
        </w:rPr>
        <w:t>,</w:t>
      </w:r>
      <w:r w:rsidR="00240B7D" w:rsidRPr="00EB378C">
        <w:rPr>
          <w:i/>
          <w:sz w:val="28"/>
          <w:szCs w:val="28"/>
          <w:lang w:eastAsia="ja-JP"/>
        </w:rPr>
        <w:t xml:space="preserve"> </w:t>
      </w:r>
      <w:r w:rsidR="00C041EF" w:rsidRPr="00EB378C">
        <w:rPr>
          <w:iCs/>
          <w:sz w:val="28"/>
          <w:szCs w:val="28"/>
          <w:lang w:eastAsia="ja-JP"/>
        </w:rPr>
        <w:t>lines</w:t>
      </w:r>
      <w:r w:rsidR="00C041EF" w:rsidRPr="00EB378C">
        <w:rPr>
          <w:i/>
          <w:sz w:val="28"/>
          <w:szCs w:val="28"/>
          <w:lang w:eastAsia="ja-JP"/>
        </w:rPr>
        <w:t xml:space="preserve"> </w:t>
      </w:r>
      <w:r w:rsidR="00C041EF" w:rsidRPr="00EB378C">
        <w:rPr>
          <w:sz w:val="28"/>
          <w:szCs w:val="28"/>
          <w:lang w:eastAsia="ja-JP"/>
        </w:rPr>
        <w:t>1889-3180</w:t>
      </w:r>
      <w:r w:rsidR="0024324F" w:rsidRPr="00EB378C">
        <w:rPr>
          <w:sz w:val="28"/>
          <w:szCs w:val="28"/>
          <w:lang w:eastAsia="ja-JP"/>
        </w:rPr>
        <w:t>.</w:t>
      </w:r>
    </w:p>
    <w:p w14:paraId="2C3120A0" w14:textId="0017BBD0" w:rsidR="00C064FB" w:rsidRPr="00EB378C" w:rsidRDefault="00AB70F0" w:rsidP="00AF36A6">
      <w:pPr>
        <w:pStyle w:val="HTMLAddress"/>
        <w:rPr>
          <w:sz w:val="28"/>
          <w:szCs w:val="28"/>
          <w:lang w:eastAsia="ja-JP"/>
        </w:rPr>
      </w:pPr>
      <w:r w:rsidRPr="00EB378C">
        <w:rPr>
          <w:noProof/>
          <w:sz w:val="28"/>
          <w:szCs w:val="28"/>
        </w:rPr>
        <mc:AlternateContent>
          <mc:Choice Requires="aink">
            <w:drawing>
              <wp:anchor distT="107985" distB="107985" distL="608190" distR="599385" simplePos="0" relativeHeight="251658240" behindDoc="0" locked="0" layoutInCell="1" allowOverlap="1" wp14:anchorId="1F1717F6" wp14:editId="64C54C94">
                <wp:simplePos x="0" y="0"/>
                <wp:positionH relativeFrom="column">
                  <wp:posOffset>3034030</wp:posOffset>
                </wp:positionH>
                <wp:positionV relativeFrom="paragraph">
                  <wp:posOffset>22224</wp:posOffset>
                </wp:positionV>
                <wp:extent cx="635" cy="0"/>
                <wp:effectExtent l="57150" t="38100" r="18415" b="38100"/>
                <wp:wrapNone/>
                <wp:docPr id="1592171200"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7985" distB="107985" distL="608190" distR="599385" simplePos="0" relativeHeight="251658240" behindDoc="0" locked="0" layoutInCell="1" allowOverlap="1" wp14:anchorId="1F1717F6" wp14:editId="64C54C94">
                <wp:simplePos x="0" y="0"/>
                <wp:positionH relativeFrom="column">
                  <wp:posOffset>3034030</wp:posOffset>
                </wp:positionH>
                <wp:positionV relativeFrom="paragraph">
                  <wp:posOffset>22224</wp:posOffset>
                </wp:positionV>
                <wp:extent cx="635" cy="0"/>
                <wp:effectExtent l="57150" t="38100" r="18415" b="38100"/>
                <wp:wrapNone/>
                <wp:docPr id="1592171200" name="In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2171200" name="Ink 1"/>
                        <pic:cNvPicPr>
                          <a:picLocks noRot="1"/>
                        </pic:cNvPicPr>
                      </pic:nvPicPr>
                      <pic:blipFill>
                        <a:blip r:embed="rId11"/>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p>
    <w:p w14:paraId="73BD5FF5" w14:textId="77777777" w:rsidR="00C064FB" w:rsidRPr="00EB378C" w:rsidRDefault="00234F9D" w:rsidP="00AF36A6">
      <w:pPr>
        <w:pStyle w:val="HTMLAddress"/>
        <w:rPr>
          <w:iCs/>
          <w:sz w:val="28"/>
          <w:szCs w:val="28"/>
          <w:lang w:eastAsia="ja-JP"/>
        </w:rPr>
      </w:pPr>
      <w:r w:rsidRPr="00EB378C">
        <w:rPr>
          <w:sz w:val="28"/>
          <w:szCs w:val="28"/>
          <w:lang w:eastAsia="ja-JP"/>
        </w:rPr>
        <w:t>02</w:t>
      </w:r>
      <w:r w:rsidR="00516CD2" w:rsidRPr="00EB378C">
        <w:rPr>
          <w:sz w:val="28"/>
          <w:szCs w:val="28"/>
          <w:lang w:eastAsia="ja-JP"/>
        </w:rPr>
        <w:t>-</w:t>
      </w:r>
      <w:r w:rsidR="00A11A27" w:rsidRPr="00EB378C">
        <w:rPr>
          <w:sz w:val="28"/>
          <w:szCs w:val="28"/>
          <w:lang w:eastAsia="ja-JP"/>
        </w:rPr>
        <w:t>0</w:t>
      </w:r>
      <w:r w:rsidR="001E2940" w:rsidRPr="00EB378C">
        <w:rPr>
          <w:sz w:val="28"/>
          <w:szCs w:val="28"/>
          <w:lang w:eastAsia="ja-JP"/>
        </w:rPr>
        <w:t>8</w:t>
      </w:r>
      <w:r w:rsidR="00A11A27" w:rsidRPr="00EB378C">
        <w:rPr>
          <w:sz w:val="28"/>
          <w:szCs w:val="28"/>
          <w:lang w:eastAsia="ja-JP"/>
        </w:rPr>
        <w:t xml:space="preserve"> </w:t>
      </w:r>
      <w:r w:rsidR="00097A0B" w:rsidRPr="00EB378C">
        <w:rPr>
          <w:i/>
          <w:sz w:val="28"/>
          <w:szCs w:val="28"/>
          <w:lang w:eastAsia="ja-JP"/>
        </w:rPr>
        <w:t>Beowulf</w:t>
      </w:r>
      <w:r w:rsidR="00097A0B" w:rsidRPr="00EB378C">
        <w:rPr>
          <w:iCs/>
          <w:sz w:val="28"/>
          <w:szCs w:val="28"/>
          <w:lang w:eastAsia="ja-JP"/>
        </w:rPr>
        <w:t>: digressions, insult scenes, parallelism, narrative lacunae.</w:t>
      </w:r>
    </w:p>
    <w:p w14:paraId="43171EEF" w14:textId="77777777" w:rsidR="00067D41" w:rsidRPr="00EB378C" w:rsidRDefault="00067D41" w:rsidP="00AF36A6">
      <w:pPr>
        <w:pStyle w:val="HTMLAddress"/>
        <w:rPr>
          <w:iCs/>
          <w:sz w:val="28"/>
          <w:szCs w:val="28"/>
          <w:lang w:eastAsia="ja-JP"/>
        </w:rPr>
      </w:pPr>
    </w:p>
    <w:p w14:paraId="690A8413" w14:textId="77777777" w:rsidR="00067D41" w:rsidRPr="00EB378C" w:rsidRDefault="00234F9D" w:rsidP="00AF36A6">
      <w:pPr>
        <w:pStyle w:val="HTMLAddress"/>
        <w:rPr>
          <w:sz w:val="28"/>
          <w:szCs w:val="28"/>
          <w:lang w:eastAsia="ja-JP"/>
        </w:rPr>
      </w:pPr>
      <w:r w:rsidRPr="00EB378C">
        <w:rPr>
          <w:sz w:val="28"/>
          <w:szCs w:val="28"/>
          <w:lang w:eastAsia="ja-JP"/>
        </w:rPr>
        <w:t>02-</w:t>
      </w:r>
      <w:r w:rsidR="00DE1282" w:rsidRPr="00EB378C">
        <w:rPr>
          <w:sz w:val="28"/>
          <w:szCs w:val="28"/>
          <w:lang w:eastAsia="ja-JP"/>
        </w:rPr>
        <w:t>1</w:t>
      </w:r>
      <w:r w:rsidR="001E2940" w:rsidRPr="00EB378C">
        <w:rPr>
          <w:sz w:val="28"/>
          <w:szCs w:val="28"/>
          <w:lang w:eastAsia="ja-JP"/>
        </w:rPr>
        <w:t>3</w:t>
      </w:r>
      <w:r w:rsidR="0021572C" w:rsidRPr="00EB378C">
        <w:rPr>
          <w:sz w:val="28"/>
          <w:szCs w:val="28"/>
          <w:lang w:eastAsia="ja-JP"/>
        </w:rPr>
        <w:t xml:space="preserve"> </w:t>
      </w:r>
      <w:r w:rsidR="00C041EF" w:rsidRPr="00EB378C">
        <w:rPr>
          <w:iCs/>
          <w:sz w:val="28"/>
          <w:szCs w:val="28"/>
          <w:lang w:eastAsia="ja-JP"/>
        </w:rPr>
        <w:t>Presentations.</w:t>
      </w:r>
    </w:p>
    <w:p w14:paraId="5379B128" w14:textId="77777777" w:rsidR="00234F9D" w:rsidRPr="00EB378C" w:rsidRDefault="00234F9D" w:rsidP="00AF36A6">
      <w:pPr>
        <w:pStyle w:val="HTMLAddress"/>
        <w:rPr>
          <w:sz w:val="28"/>
          <w:szCs w:val="28"/>
          <w:lang w:eastAsia="ja-JP"/>
        </w:rPr>
      </w:pPr>
    </w:p>
    <w:p w14:paraId="7E8E26B7" w14:textId="77777777" w:rsidR="00DE1282" w:rsidRPr="00EB378C" w:rsidRDefault="00234F9D" w:rsidP="00234F9D">
      <w:pPr>
        <w:pStyle w:val="HTMLAddress"/>
        <w:rPr>
          <w:sz w:val="28"/>
          <w:szCs w:val="28"/>
          <w:lang w:eastAsia="ja-JP"/>
        </w:rPr>
      </w:pPr>
      <w:r w:rsidRPr="00EB378C">
        <w:rPr>
          <w:sz w:val="28"/>
          <w:szCs w:val="28"/>
          <w:lang w:eastAsia="ja-JP"/>
        </w:rPr>
        <w:t>02-1</w:t>
      </w:r>
      <w:r w:rsidR="001E2940" w:rsidRPr="00EB378C">
        <w:rPr>
          <w:sz w:val="28"/>
          <w:szCs w:val="28"/>
          <w:lang w:eastAsia="ja-JP"/>
        </w:rPr>
        <w:t>5</w:t>
      </w:r>
      <w:r w:rsidR="00DE1282" w:rsidRPr="00EB378C">
        <w:rPr>
          <w:sz w:val="28"/>
          <w:szCs w:val="28"/>
          <w:lang w:eastAsia="ja-JP"/>
        </w:rPr>
        <w:t xml:space="preserve"> Presentations.</w:t>
      </w:r>
    </w:p>
    <w:p w14:paraId="2E703CDB" w14:textId="77777777" w:rsidR="00070F2D" w:rsidRPr="00EB378C" w:rsidRDefault="00070F2D" w:rsidP="00234F9D">
      <w:pPr>
        <w:pStyle w:val="HTMLAddress"/>
        <w:rPr>
          <w:sz w:val="28"/>
          <w:szCs w:val="28"/>
          <w:lang w:eastAsia="ja-JP"/>
        </w:rPr>
      </w:pPr>
    </w:p>
    <w:p w14:paraId="22DB797F" w14:textId="77777777" w:rsidR="00070F2D" w:rsidRPr="00EB378C" w:rsidRDefault="00070F2D" w:rsidP="00234F9D">
      <w:pPr>
        <w:pStyle w:val="HTMLAddress"/>
        <w:rPr>
          <w:sz w:val="28"/>
          <w:szCs w:val="28"/>
          <w:lang w:eastAsia="ja-JP"/>
        </w:rPr>
      </w:pPr>
      <w:r w:rsidRPr="00EB378C">
        <w:rPr>
          <w:sz w:val="28"/>
          <w:szCs w:val="28"/>
          <w:lang w:eastAsia="ja-JP"/>
        </w:rPr>
        <w:t>02-19 Presidents’ Day: No Class.</w:t>
      </w:r>
    </w:p>
    <w:p w14:paraId="58D0D21B" w14:textId="77777777" w:rsidR="00DE1282" w:rsidRPr="00EB378C" w:rsidRDefault="00DE1282" w:rsidP="00234F9D">
      <w:pPr>
        <w:pStyle w:val="HTMLAddress"/>
        <w:rPr>
          <w:sz w:val="28"/>
          <w:szCs w:val="28"/>
          <w:lang w:eastAsia="ja-JP"/>
        </w:rPr>
      </w:pPr>
    </w:p>
    <w:p w14:paraId="5E192EE6" w14:textId="77777777" w:rsidR="00234F9D" w:rsidRPr="00EB378C" w:rsidRDefault="00070F2D" w:rsidP="00234F9D">
      <w:pPr>
        <w:pStyle w:val="HTMLAddress"/>
        <w:rPr>
          <w:sz w:val="28"/>
          <w:szCs w:val="28"/>
          <w:lang w:eastAsia="ja-JP"/>
        </w:rPr>
      </w:pPr>
      <w:r w:rsidRPr="00EB378C">
        <w:rPr>
          <w:sz w:val="28"/>
          <w:szCs w:val="28"/>
          <w:lang w:eastAsia="ja-JP"/>
        </w:rPr>
        <w:t>02-2</w:t>
      </w:r>
      <w:r w:rsidR="003B4574" w:rsidRPr="00EB378C">
        <w:rPr>
          <w:sz w:val="28"/>
          <w:szCs w:val="28"/>
          <w:lang w:eastAsia="ja-JP"/>
        </w:rPr>
        <w:t>0</w:t>
      </w:r>
      <w:r w:rsidRPr="00EB378C">
        <w:rPr>
          <w:sz w:val="28"/>
          <w:szCs w:val="28"/>
          <w:lang w:eastAsia="ja-JP"/>
        </w:rPr>
        <w:t xml:space="preserve"> </w:t>
      </w:r>
      <w:r w:rsidR="00C041EF" w:rsidRPr="00EB378C">
        <w:rPr>
          <w:i/>
          <w:sz w:val="28"/>
          <w:szCs w:val="28"/>
          <w:lang w:eastAsia="ja-JP"/>
        </w:rPr>
        <w:t>The Canterbury Tales’</w:t>
      </w:r>
      <w:r w:rsidR="00C041EF" w:rsidRPr="00EB378C">
        <w:rPr>
          <w:sz w:val="28"/>
          <w:szCs w:val="28"/>
          <w:lang w:eastAsia="ja-JP"/>
        </w:rPr>
        <w:t xml:space="preserve"> General Prologue (Geoffrey Chaucer).</w:t>
      </w:r>
    </w:p>
    <w:p w14:paraId="07290646" w14:textId="77777777" w:rsidR="00C064FB" w:rsidRPr="00EB378C" w:rsidRDefault="00C064FB" w:rsidP="00AF36A6">
      <w:pPr>
        <w:pStyle w:val="HTMLAddress"/>
        <w:rPr>
          <w:sz w:val="28"/>
          <w:szCs w:val="28"/>
          <w:lang w:eastAsia="ja-JP"/>
        </w:rPr>
      </w:pPr>
    </w:p>
    <w:p w14:paraId="4BE2614D" w14:textId="77777777" w:rsidR="005B6AF0" w:rsidRPr="00EB378C" w:rsidRDefault="00234F9D" w:rsidP="005B6AF0">
      <w:pPr>
        <w:pStyle w:val="HTMLAddress"/>
        <w:rPr>
          <w:sz w:val="28"/>
          <w:szCs w:val="28"/>
          <w:lang w:eastAsia="ja-JP"/>
        </w:rPr>
      </w:pPr>
      <w:r w:rsidRPr="00EB378C">
        <w:rPr>
          <w:sz w:val="28"/>
          <w:szCs w:val="28"/>
          <w:lang w:eastAsia="ja-JP"/>
        </w:rPr>
        <w:t>02-</w:t>
      </w:r>
      <w:r w:rsidR="00B83AB2" w:rsidRPr="00EB378C">
        <w:rPr>
          <w:sz w:val="28"/>
          <w:szCs w:val="28"/>
          <w:lang w:eastAsia="ja-JP"/>
        </w:rPr>
        <w:t>2</w:t>
      </w:r>
      <w:r w:rsidR="003B4574" w:rsidRPr="00EB378C">
        <w:rPr>
          <w:sz w:val="28"/>
          <w:szCs w:val="28"/>
          <w:lang w:eastAsia="ja-JP"/>
        </w:rPr>
        <w:t>2</w:t>
      </w:r>
      <w:r w:rsidR="00516CD2" w:rsidRPr="00EB378C">
        <w:rPr>
          <w:sz w:val="28"/>
          <w:szCs w:val="28"/>
          <w:lang w:eastAsia="ja-JP"/>
        </w:rPr>
        <w:t xml:space="preserve"> </w:t>
      </w:r>
      <w:r w:rsidR="005B6AF0" w:rsidRPr="00EB378C">
        <w:rPr>
          <w:i/>
          <w:sz w:val="28"/>
          <w:szCs w:val="28"/>
          <w:lang w:eastAsia="ja-JP"/>
        </w:rPr>
        <w:t>The Canterbury Tales’</w:t>
      </w:r>
      <w:r w:rsidR="005B6AF0" w:rsidRPr="00EB378C">
        <w:rPr>
          <w:sz w:val="28"/>
          <w:szCs w:val="28"/>
          <w:lang w:eastAsia="ja-JP"/>
        </w:rPr>
        <w:t xml:space="preserve"> General Prologue (Geoffrey Chaucer).</w:t>
      </w:r>
    </w:p>
    <w:p w14:paraId="46BBB7D1" w14:textId="77777777" w:rsidR="00516CD2" w:rsidRPr="00EB378C" w:rsidRDefault="00516CD2" w:rsidP="00AF36A6">
      <w:pPr>
        <w:pStyle w:val="HTMLAddress"/>
        <w:rPr>
          <w:sz w:val="28"/>
          <w:szCs w:val="28"/>
          <w:lang w:eastAsia="ja-JP"/>
        </w:rPr>
      </w:pPr>
    </w:p>
    <w:p w14:paraId="2A879588" w14:textId="77777777" w:rsidR="00B83AB2" w:rsidRPr="00EB378C" w:rsidRDefault="00516CD2" w:rsidP="00B83AB2">
      <w:pPr>
        <w:pStyle w:val="HTMLAddress"/>
        <w:rPr>
          <w:sz w:val="28"/>
          <w:szCs w:val="28"/>
          <w:lang w:eastAsia="ja-JP"/>
        </w:rPr>
      </w:pPr>
      <w:r w:rsidRPr="00EB378C">
        <w:rPr>
          <w:sz w:val="28"/>
          <w:szCs w:val="28"/>
          <w:lang w:eastAsia="ja-JP"/>
        </w:rPr>
        <w:lastRenderedPageBreak/>
        <w:t>02-2</w:t>
      </w:r>
      <w:r w:rsidR="003B4574" w:rsidRPr="00EB378C">
        <w:rPr>
          <w:sz w:val="28"/>
          <w:szCs w:val="28"/>
          <w:lang w:eastAsia="ja-JP"/>
        </w:rPr>
        <w:t>7</w:t>
      </w:r>
      <w:r w:rsidR="00B83AB2" w:rsidRPr="00EB378C">
        <w:rPr>
          <w:sz w:val="28"/>
          <w:szCs w:val="28"/>
          <w:lang w:eastAsia="ja-JP"/>
        </w:rPr>
        <w:t xml:space="preserve"> </w:t>
      </w:r>
      <w:r w:rsidR="00B83AB2" w:rsidRPr="00EB378C">
        <w:rPr>
          <w:i/>
          <w:sz w:val="28"/>
          <w:szCs w:val="28"/>
          <w:lang w:eastAsia="ja-JP"/>
        </w:rPr>
        <w:t>The Canterbury Tales’</w:t>
      </w:r>
      <w:r w:rsidR="00B83AB2" w:rsidRPr="00EB378C">
        <w:rPr>
          <w:sz w:val="28"/>
          <w:szCs w:val="28"/>
          <w:lang w:eastAsia="ja-JP"/>
        </w:rPr>
        <w:t xml:space="preserve"> General Prologue (Geoffrey Chaucer): satire, estate satire, character-book writing, unreliable narration.</w:t>
      </w:r>
    </w:p>
    <w:p w14:paraId="2E805C9F" w14:textId="77777777" w:rsidR="00516CD2" w:rsidRPr="00EB378C" w:rsidRDefault="00516CD2" w:rsidP="00AF36A6">
      <w:pPr>
        <w:pStyle w:val="HTMLAddress"/>
        <w:rPr>
          <w:sz w:val="28"/>
          <w:szCs w:val="28"/>
          <w:lang w:eastAsia="ja-JP"/>
        </w:rPr>
      </w:pPr>
    </w:p>
    <w:p w14:paraId="0D6E0DEA" w14:textId="038CC9FA" w:rsidR="00976078" w:rsidRPr="00EB378C" w:rsidRDefault="003B4574" w:rsidP="00976078">
      <w:pPr>
        <w:pStyle w:val="HTMLAddress"/>
        <w:rPr>
          <w:sz w:val="28"/>
          <w:szCs w:val="28"/>
          <w:lang w:eastAsia="ja-JP"/>
        </w:rPr>
      </w:pPr>
      <w:r w:rsidRPr="00EB378C">
        <w:rPr>
          <w:sz w:val="28"/>
          <w:szCs w:val="28"/>
          <w:lang w:eastAsia="ja-JP"/>
        </w:rPr>
        <w:t>02-29</w:t>
      </w:r>
      <w:r w:rsidR="00976078" w:rsidRPr="00EB378C">
        <w:rPr>
          <w:i/>
          <w:iCs/>
          <w:sz w:val="28"/>
          <w:szCs w:val="28"/>
          <w:lang w:eastAsia="ja-JP"/>
        </w:rPr>
        <w:t xml:space="preserve"> </w:t>
      </w:r>
      <w:r w:rsidR="0077070C" w:rsidRPr="00EB378C">
        <w:rPr>
          <w:i/>
          <w:sz w:val="28"/>
          <w:szCs w:val="28"/>
          <w:lang w:eastAsia="ja-JP"/>
        </w:rPr>
        <w:t>The Canterbury Tales’</w:t>
      </w:r>
      <w:r w:rsidR="0077070C" w:rsidRPr="00EB378C">
        <w:rPr>
          <w:sz w:val="28"/>
          <w:szCs w:val="28"/>
          <w:lang w:eastAsia="ja-JP"/>
        </w:rPr>
        <w:t xml:space="preserve"> General Prologue </w:t>
      </w:r>
      <w:r w:rsidR="00976078" w:rsidRPr="00EB378C">
        <w:rPr>
          <w:sz w:val="28"/>
          <w:szCs w:val="28"/>
          <w:lang w:eastAsia="ja-JP"/>
        </w:rPr>
        <w:t>(Geoffrey Chaucer)</w:t>
      </w:r>
      <w:r w:rsidR="004C13A0" w:rsidRPr="00EB378C">
        <w:rPr>
          <w:sz w:val="28"/>
          <w:szCs w:val="28"/>
          <w:lang w:eastAsia="ja-JP"/>
        </w:rPr>
        <w:t>.</w:t>
      </w:r>
      <w:r w:rsidR="0077070C" w:rsidRPr="00EB378C">
        <w:rPr>
          <w:sz w:val="28"/>
          <w:szCs w:val="28"/>
          <w:lang w:eastAsia="ja-JP"/>
        </w:rPr>
        <w:t xml:space="preserve"> </w:t>
      </w:r>
    </w:p>
    <w:p w14:paraId="52188ECB" w14:textId="77777777" w:rsidR="00B5712C" w:rsidRPr="00EB378C" w:rsidRDefault="00B5712C" w:rsidP="00AF36A6">
      <w:pPr>
        <w:pStyle w:val="HTMLAddress"/>
        <w:rPr>
          <w:i/>
          <w:sz w:val="28"/>
          <w:szCs w:val="28"/>
          <w:lang w:eastAsia="ja-JP"/>
        </w:rPr>
      </w:pPr>
    </w:p>
    <w:p w14:paraId="132AD1D9" w14:textId="220D63D8" w:rsidR="00B5712C" w:rsidRPr="00EB378C" w:rsidRDefault="00D11AB0" w:rsidP="00AF36A6">
      <w:pPr>
        <w:pStyle w:val="HTMLAddress"/>
        <w:rPr>
          <w:iCs/>
          <w:sz w:val="28"/>
          <w:szCs w:val="28"/>
          <w:lang w:eastAsia="ja-JP"/>
        </w:rPr>
      </w:pPr>
      <w:r w:rsidRPr="00EB378C">
        <w:rPr>
          <w:iCs/>
          <w:sz w:val="28"/>
          <w:szCs w:val="28"/>
          <w:lang w:eastAsia="ja-JP"/>
        </w:rPr>
        <w:t>0</w:t>
      </w:r>
      <w:r w:rsidR="00B83AB2" w:rsidRPr="00EB378C">
        <w:rPr>
          <w:iCs/>
          <w:sz w:val="28"/>
          <w:szCs w:val="28"/>
          <w:lang w:eastAsia="ja-JP"/>
        </w:rPr>
        <w:t>3-0</w:t>
      </w:r>
      <w:r w:rsidR="003B4574" w:rsidRPr="00EB378C">
        <w:rPr>
          <w:iCs/>
          <w:sz w:val="28"/>
          <w:szCs w:val="28"/>
          <w:lang w:eastAsia="ja-JP"/>
        </w:rPr>
        <w:t>5</w:t>
      </w:r>
      <w:r w:rsidR="00976078" w:rsidRPr="00EB378C">
        <w:rPr>
          <w:iCs/>
          <w:sz w:val="28"/>
          <w:szCs w:val="28"/>
          <w:lang w:eastAsia="ja-JP"/>
        </w:rPr>
        <w:t xml:space="preserve"> </w:t>
      </w:r>
      <w:r w:rsidR="00976078" w:rsidRPr="00EB378C">
        <w:rPr>
          <w:i/>
          <w:sz w:val="28"/>
          <w:szCs w:val="28"/>
          <w:lang w:eastAsia="ja-JP"/>
        </w:rPr>
        <w:t xml:space="preserve">The Pardoner’s </w:t>
      </w:r>
      <w:r w:rsidR="00DA7321" w:rsidRPr="00EB378C">
        <w:rPr>
          <w:i/>
          <w:sz w:val="28"/>
          <w:szCs w:val="28"/>
          <w:lang w:eastAsia="ja-JP"/>
        </w:rPr>
        <w:t>Prologue</w:t>
      </w:r>
      <w:r w:rsidR="00976078" w:rsidRPr="00EB378C">
        <w:rPr>
          <w:i/>
          <w:sz w:val="28"/>
          <w:szCs w:val="28"/>
          <w:lang w:eastAsia="ja-JP"/>
        </w:rPr>
        <w:t xml:space="preserve"> </w:t>
      </w:r>
      <w:r w:rsidR="00976078" w:rsidRPr="00EB378C">
        <w:rPr>
          <w:iCs/>
          <w:sz w:val="28"/>
          <w:szCs w:val="28"/>
          <w:lang w:eastAsia="ja-JP"/>
        </w:rPr>
        <w:t>(Geoffrey Chaucer)</w:t>
      </w:r>
      <w:r w:rsidR="004C13A0" w:rsidRPr="00EB378C">
        <w:rPr>
          <w:iCs/>
          <w:sz w:val="28"/>
          <w:szCs w:val="28"/>
          <w:lang w:eastAsia="ja-JP"/>
        </w:rPr>
        <w:t>: allegory, exemplum.</w:t>
      </w:r>
    </w:p>
    <w:p w14:paraId="6CC12BF9" w14:textId="77777777" w:rsidR="00D31D8C" w:rsidRPr="00EB378C" w:rsidRDefault="00D31D8C" w:rsidP="00AF36A6">
      <w:pPr>
        <w:pStyle w:val="HTMLAddress"/>
        <w:rPr>
          <w:iCs/>
          <w:sz w:val="28"/>
          <w:szCs w:val="28"/>
          <w:lang w:eastAsia="ja-JP"/>
        </w:rPr>
      </w:pPr>
    </w:p>
    <w:p w14:paraId="49C0EDDC" w14:textId="77777777" w:rsidR="00D31D8C" w:rsidRPr="00EB378C" w:rsidRDefault="00D31D8C" w:rsidP="00AF36A6">
      <w:pPr>
        <w:pStyle w:val="HTMLAddress"/>
        <w:rPr>
          <w:iCs/>
          <w:sz w:val="28"/>
          <w:szCs w:val="28"/>
          <w:lang w:eastAsia="ja-JP"/>
        </w:rPr>
      </w:pPr>
      <w:r w:rsidRPr="00EB378C">
        <w:rPr>
          <w:iCs/>
          <w:sz w:val="28"/>
          <w:szCs w:val="28"/>
          <w:lang w:eastAsia="ja-JP"/>
        </w:rPr>
        <w:t xml:space="preserve">03-97 </w:t>
      </w:r>
      <w:r w:rsidRPr="00EB378C">
        <w:rPr>
          <w:i/>
          <w:iCs/>
          <w:sz w:val="28"/>
          <w:szCs w:val="28"/>
          <w:lang w:eastAsia="ja-JP"/>
        </w:rPr>
        <w:t>The Pardoner’s Tale</w:t>
      </w:r>
      <w:r w:rsidRPr="00EB378C">
        <w:rPr>
          <w:sz w:val="28"/>
          <w:szCs w:val="28"/>
          <w:lang w:eastAsia="ja-JP"/>
        </w:rPr>
        <w:t xml:space="preserve"> (Geoffrey Chaucer).</w:t>
      </w:r>
    </w:p>
    <w:p w14:paraId="0971FB40" w14:textId="77777777" w:rsidR="00B5712C" w:rsidRPr="00EB378C" w:rsidRDefault="00B5712C" w:rsidP="00AF36A6">
      <w:pPr>
        <w:pStyle w:val="HTMLAddress"/>
        <w:rPr>
          <w:sz w:val="28"/>
          <w:szCs w:val="28"/>
          <w:lang w:eastAsia="ja-JP"/>
        </w:rPr>
      </w:pPr>
    </w:p>
    <w:p w14:paraId="74C0700F" w14:textId="77777777" w:rsidR="00AF36A6" w:rsidRPr="00EB378C" w:rsidRDefault="00234F9D" w:rsidP="00AF36A6">
      <w:pPr>
        <w:pStyle w:val="HTMLAddress"/>
        <w:rPr>
          <w:sz w:val="28"/>
          <w:szCs w:val="28"/>
          <w:lang w:eastAsia="ja-JP"/>
        </w:rPr>
      </w:pPr>
      <w:r w:rsidRPr="00EB378C">
        <w:rPr>
          <w:sz w:val="28"/>
          <w:szCs w:val="28"/>
          <w:lang w:eastAsia="ja-JP"/>
        </w:rPr>
        <w:t>0</w:t>
      </w:r>
      <w:r w:rsidR="00017479" w:rsidRPr="00EB378C">
        <w:rPr>
          <w:sz w:val="28"/>
          <w:szCs w:val="28"/>
          <w:lang w:eastAsia="ja-JP"/>
        </w:rPr>
        <w:t>3-</w:t>
      </w:r>
      <w:r w:rsidR="00B83AB2" w:rsidRPr="00EB378C">
        <w:rPr>
          <w:sz w:val="28"/>
          <w:szCs w:val="28"/>
          <w:lang w:eastAsia="ja-JP"/>
        </w:rPr>
        <w:t>1</w:t>
      </w:r>
      <w:r w:rsidR="00D31D8C" w:rsidRPr="00EB378C">
        <w:rPr>
          <w:sz w:val="28"/>
          <w:szCs w:val="28"/>
          <w:lang w:eastAsia="ja-JP"/>
        </w:rPr>
        <w:t>2</w:t>
      </w:r>
      <w:r w:rsidR="00DA7321" w:rsidRPr="00EB378C">
        <w:rPr>
          <w:sz w:val="28"/>
          <w:szCs w:val="28"/>
          <w:lang w:eastAsia="ja-JP"/>
        </w:rPr>
        <w:t xml:space="preserve"> </w:t>
      </w:r>
      <w:r w:rsidR="00D953F1" w:rsidRPr="00EB378C">
        <w:rPr>
          <w:sz w:val="28"/>
          <w:szCs w:val="28"/>
          <w:lang w:eastAsia="ja-JP"/>
        </w:rPr>
        <w:t>Spring break: no class.</w:t>
      </w:r>
    </w:p>
    <w:p w14:paraId="1597D6EE" w14:textId="77777777" w:rsidR="00AF36A6" w:rsidRPr="00EB378C" w:rsidRDefault="00AF36A6" w:rsidP="00AF36A6">
      <w:pPr>
        <w:pStyle w:val="HTMLAddress"/>
        <w:rPr>
          <w:sz w:val="28"/>
          <w:szCs w:val="28"/>
          <w:lang w:eastAsia="ja-JP"/>
        </w:rPr>
      </w:pPr>
    </w:p>
    <w:p w14:paraId="7D1D1617" w14:textId="77777777" w:rsidR="00CA6D48" w:rsidRPr="00EB378C" w:rsidRDefault="00234F9D">
      <w:pPr>
        <w:pStyle w:val="HTMLAddress"/>
        <w:rPr>
          <w:sz w:val="28"/>
          <w:szCs w:val="28"/>
          <w:lang w:eastAsia="ja-JP"/>
        </w:rPr>
      </w:pPr>
      <w:r w:rsidRPr="00EB378C">
        <w:rPr>
          <w:sz w:val="28"/>
          <w:szCs w:val="28"/>
          <w:lang w:eastAsia="ja-JP"/>
        </w:rPr>
        <w:t>0</w:t>
      </w:r>
      <w:r w:rsidR="00017479" w:rsidRPr="00EB378C">
        <w:rPr>
          <w:sz w:val="28"/>
          <w:szCs w:val="28"/>
          <w:lang w:eastAsia="ja-JP"/>
        </w:rPr>
        <w:t>3-</w:t>
      </w:r>
      <w:r w:rsidR="00B83AB2" w:rsidRPr="00EB378C">
        <w:rPr>
          <w:sz w:val="28"/>
          <w:szCs w:val="28"/>
          <w:lang w:eastAsia="ja-JP"/>
        </w:rPr>
        <w:t>1</w:t>
      </w:r>
      <w:r w:rsidR="00D31D8C" w:rsidRPr="00EB378C">
        <w:rPr>
          <w:sz w:val="28"/>
          <w:szCs w:val="28"/>
          <w:lang w:eastAsia="ja-JP"/>
        </w:rPr>
        <w:t>4</w:t>
      </w:r>
      <w:r w:rsidR="00F24210" w:rsidRPr="00EB378C">
        <w:rPr>
          <w:sz w:val="28"/>
          <w:szCs w:val="28"/>
          <w:lang w:eastAsia="ja-JP"/>
        </w:rPr>
        <w:t xml:space="preserve"> </w:t>
      </w:r>
      <w:r w:rsidR="00D953F1" w:rsidRPr="00EB378C">
        <w:rPr>
          <w:sz w:val="28"/>
          <w:szCs w:val="28"/>
          <w:lang w:eastAsia="ja-JP"/>
        </w:rPr>
        <w:t>Spring break: no class.</w:t>
      </w:r>
    </w:p>
    <w:p w14:paraId="5FE561F2" w14:textId="77777777" w:rsidR="0021572C" w:rsidRPr="00EB378C" w:rsidRDefault="0021572C">
      <w:pPr>
        <w:pStyle w:val="HTMLAddress"/>
        <w:rPr>
          <w:sz w:val="28"/>
          <w:szCs w:val="28"/>
          <w:lang w:eastAsia="ja-JP"/>
        </w:rPr>
      </w:pPr>
    </w:p>
    <w:p w14:paraId="7DEB68D6" w14:textId="77777777" w:rsidR="00CA6D48" w:rsidRPr="00EB378C" w:rsidRDefault="00234F9D">
      <w:pPr>
        <w:pStyle w:val="HTMLAddress"/>
        <w:rPr>
          <w:sz w:val="28"/>
          <w:szCs w:val="28"/>
          <w:lang w:eastAsia="ja-JP"/>
        </w:rPr>
      </w:pPr>
      <w:r w:rsidRPr="00EB378C">
        <w:rPr>
          <w:sz w:val="28"/>
          <w:szCs w:val="28"/>
          <w:lang w:eastAsia="ja-JP"/>
        </w:rPr>
        <w:t>03-</w:t>
      </w:r>
      <w:r w:rsidR="00E24A52" w:rsidRPr="00EB378C">
        <w:rPr>
          <w:sz w:val="28"/>
          <w:szCs w:val="28"/>
          <w:lang w:eastAsia="ja-JP"/>
        </w:rPr>
        <w:t>1</w:t>
      </w:r>
      <w:r w:rsidR="003B4574" w:rsidRPr="00EB378C">
        <w:rPr>
          <w:sz w:val="28"/>
          <w:szCs w:val="28"/>
          <w:lang w:eastAsia="ja-JP"/>
        </w:rPr>
        <w:t>9</w:t>
      </w:r>
      <w:r w:rsidRPr="00EB378C">
        <w:rPr>
          <w:sz w:val="28"/>
          <w:szCs w:val="28"/>
          <w:lang w:eastAsia="ja-JP"/>
        </w:rPr>
        <w:t xml:space="preserve"> </w:t>
      </w:r>
      <w:r w:rsidR="00DA7321" w:rsidRPr="00EB378C">
        <w:rPr>
          <w:i/>
          <w:iCs/>
          <w:sz w:val="28"/>
          <w:szCs w:val="28"/>
          <w:lang w:eastAsia="ja-JP"/>
        </w:rPr>
        <w:t xml:space="preserve">The Pardoner’s </w:t>
      </w:r>
      <w:r w:rsidR="00D953F1" w:rsidRPr="00EB378C">
        <w:rPr>
          <w:i/>
          <w:iCs/>
          <w:sz w:val="28"/>
          <w:szCs w:val="28"/>
          <w:lang w:eastAsia="ja-JP"/>
        </w:rPr>
        <w:t>Tale</w:t>
      </w:r>
      <w:r w:rsidR="00DA7321" w:rsidRPr="00EB378C">
        <w:rPr>
          <w:sz w:val="28"/>
          <w:szCs w:val="28"/>
          <w:lang w:eastAsia="ja-JP"/>
        </w:rPr>
        <w:t xml:space="preserve"> (Geoffrey Chaucer)</w:t>
      </w:r>
      <w:r w:rsidR="00D953F1" w:rsidRPr="00EB378C">
        <w:rPr>
          <w:sz w:val="28"/>
          <w:szCs w:val="28"/>
          <w:lang w:eastAsia="ja-JP"/>
        </w:rPr>
        <w:t>.</w:t>
      </w:r>
    </w:p>
    <w:p w14:paraId="4B21D779" w14:textId="77777777" w:rsidR="00CA6D48" w:rsidRPr="00EB378C" w:rsidRDefault="00CA6D48">
      <w:pPr>
        <w:pStyle w:val="HTMLAddress"/>
        <w:rPr>
          <w:sz w:val="28"/>
          <w:szCs w:val="28"/>
          <w:lang w:eastAsia="ja-JP"/>
        </w:rPr>
      </w:pPr>
    </w:p>
    <w:p w14:paraId="6C540F00" w14:textId="77777777" w:rsidR="00F12AFD" w:rsidRPr="00EB378C" w:rsidRDefault="00234F9D" w:rsidP="00F12AFD">
      <w:pPr>
        <w:pStyle w:val="HTMLAddress"/>
        <w:rPr>
          <w:sz w:val="28"/>
          <w:szCs w:val="28"/>
          <w:lang w:eastAsia="ja-JP"/>
        </w:rPr>
      </w:pPr>
      <w:r w:rsidRPr="00EB378C">
        <w:rPr>
          <w:sz w:val="28"/>
          <w:szCs w:val="28"/>
          <w:lang w:eastAsia="ja-JP"/>
        </w:rPr>
        <w:t>03</w:t>
      </w:r>
      <w:r w:rsidR="00017479" w:rsidRPr="00EB378C">
        <w:rPr>
          <w:sz w:val="28"/>
          <w:szCs w:val="28"/>
          <w:lang w:eastAsia="ja-JP"/>
        </w:rPr>
        <w:t>-</w:t>
      </w:r>
      <w:r w:rsidR="00B83AB2" w:rsidRPr="00EB378C">
        <w:rPr>
          <w:sz w:val="28"/>
          <w:szCs w:val="28"/>
          <w:lang w:eastAsia="ja-JP"/>
        </w:rPr>
        <w:t>2</w:t>
      </w:r>
      <w:r w:rsidR="003B4574" w:rsidRPr="00EB378C">
        <w:rPr>
          <w:sz w:val="28"/>
          <w:szCs w:val="28"/>
          <w:lang w:eastAsia="ja-JP"/>
        </w:rPr>
        <w:t>1</w:t>
      </w:r>
      <w:r w:rsidR="00F12AFD" w:rsidRPr="00EB378C">
        <w:rPr>
          <w:sz w:val="28"/>
          <w:szCs w:val="28"/>
          <w:lang w:eastAsia="ja-JP"/>
        </w:rPr>
        <w:t xml:space="preserve"> </w:t>
      </w:r>
      <w:r w:rsidR="00D953F1" w:rsidRPr="00EB378C">
        <w:rPr>
          <w:i/>
          <w:iCs/>
          <w:sz w:val="28"/>
          <w:szCs w:val="28"/>
          <w:lang w:eastAsia="ja-JP"/>
        </w:rPr>
        <w:t>The Pardoner’s Tale</w:t>
      </w:r>
      <w:r w:rsidR="00D953F1" w:rsidRPr="00EB378C">
        <w:rPr>
          <w:sz w:val="28"/>
          <w:szCs w:val="28"/>
          <w:lang w:eastAsia="ja-JP"/>
        </w:rPr>
        <w:t xml:space="preserve"> </w:t>
      </w:r>
      <w:r w:rsidR="00813EC7" w:rsidRPr="00EB378C">
        <w:rPr>
          <w:i/>
          <w:iCs/>
          <w:sz w:val="28"/>
          <w:szCs w:val="28"/>
          <w:lang w:eastAsia="ja-JP"/>
        </w:rPr>
        <w:t>and Epilogue</w:t>
      </w:r>
      <w:r w:rsidR="00813EC7" w:rsidRPr="00EB378C">
        <w:rPr>
          <w:sz w:val="28"/>
          <w:szCs w:val="28"/>
          <w:lang w:eastAsia="ja-JP"/>
        </w:rPr>
        <w:t xml:space="preserve"> </w:t>
      </w:r>
      <w:r w:rsidR="00D953F1" w:rsidRPr="00EB378C">
        <w:rPr>
          <w:sz w:val="28"/>
          <w:szCs w:val="28"/>
          <w:lang w:eastAsia="ja-JP"/>
        </w:rPr>
        <w:t>(Geoffrey Chaucer).</w:t>
      </w:r>
    </w:p>
    <w:p w14:paraId="6FD06F3B" w14:textId="77777777" w:rsidR="0021572C" w:rsidRPr="00EB378C" w:rsidRDefault="0021572C">
      <w:pPr>
        <w:pStyle w:val="HTMLAddress"/>
        <w:rPr>
          <w:i/>
          <w:sz w:val="28"/>
          <w:szCs w:val="28"/>
          <w:lang w:eastAsia="ja-JP"/>
        </w:rPr>
      </w:pPr>
    </w:p>
    <w:p w14:paraId="2A480A91" w14:textId="77777777" w:rsidR="0044590E" w:rsidRPr="00EB378C" w:rsidRDefault="00234F9D" w:rsidP="00F00C54">
      <w:pPr>
        <w:pStyle w:val="HTMLAddress"/>
        <w:rPr>
          <w:sz w:val="28"/>
          <w:szCs w:val="28"/>
          <w:lang w:eastAsia="ja-JP"/>
        </w:rPr>
      </w:pPr>
      <w:r w:rsidRPr="00EB378C">
        <w:rPr>
          <w:sz w:val="28"/>
          <w:szCs w:val="28"/>
          <w:lang w:eastAsia="ja-JP"/>
        </w:rPr>
        <w:t>03-</w:t>
      </w:r>
      <w:r w:rsidR="00813EC7" w:rsidRPr="00EB378C">
        <w:rPr>
          <w:sz w:val="28"/>
          <w:szCs w:val="28"/>
          <w:lang w:eastAsia="ja-JP"/>
        </w:rPr>
        <w:t>2</w:t>
      </w:r>
      <w:r w:rsidR="00D31D8C" w:rsidRPr="00EB378C">
        <w:rPr>
          <w:sz w:val="28"/>
          <w:szCs w:val="28"/>
          <w:lang w:eastAsia="ja-JP"/>
        </w:rPr>
        <w:t>6</w:t>
      </w:r>
      <w:r w:rsidRPr="00EB378C">
        <w:rPr>
          <w:sz w:val="28"/>
          <w:szCs w:val="28"/>
          <w:lang w:eastAsia="ja-JP"/>
        </w:rPr>
        <w:t xml:space="preserve"> </w:t>
      </w:r>
      <w:r w:rsidR="00813EC7" w:rsidRPr="00EB378C">
        <w:rPr>
          <w:sz w:val="28"/>
          <w:szCs w:val="28"/>
          <w:lang w:eastAsia="ja-JP"/>
        </w:rPr>
        <w:t>Midterm.</w:t>
      </w:r>
    </w:p>
    <w:p w14:paraId="28CA3851" w14:textId="77777777" w:rsidR="006E6276" w:rsidRPr="00EB378C" w:rsidRDefault="006E6276" w:rsidP="00F00C54">
      <w:pPr>
        <w:pStyle w:val="HTMLAddress"/>
        <w:rPr>
          <w:sz w:val="28"/>
          <w:szCs w:val="28"/>
          <w:lang w:eastAsia="ja-JP"/>
        </w:rPr>
      </w:pPr>
    </w:p>
    <w:p w14:paraId="70DF3485" w14:textId="77777777" w:rsidR="00234F9D" w:rsidRPr="00EB378C" w:rsidRDefault="00234F9D" w:rsidP="0021572C">
      <w:pPr>
        <w:pStyle w:val="HTMLAddress"/>
        <w:rPr>
          <w:sz w:val="28"/>
          <w:szCs w:val="28"/>
          <w:lang w:eastAsia="ja-JP"/>
        </w:rPr>
      </w:pPr>
      <w:r w:rsidRPr="00EB378C">
        <w:rPr>
          <w:sz w:val="28"/>
          <w:szCs w:val="28"/>
          <w:lang w:eastAsia="ja-JP"/>
        </w:rPr>
        <w:t>03-</w:t>
      </w:r>
      <w:r w:rsidR="00017479" w:rsidRPr="00EB378C">
        <w:rPr>
          <w:sz w:val="28"/>
          <w:szCs w:val="28"/>
          <w:lang w:eastAsia="ja-JP"/>
        </w:rPr>
        <w:t>2</w:t>
      </w:r>
      <w:r w:rsidR="00E81D69" w:rsidRPr="00EB378C">
        <w:rPr>
          <w:sz w:val="28"/>
          <w:szCs w:val="28"/>
          <w:lang w:eastAsia="ja-JP"/>
        </w:rPr>
        <w:t>8</w:t>
      </w:r>
      <w:r w:rsidR="00813EC7" w:rsidRPr="00EB378C">
        <w:rPr>
          <w:sz w:val="28"/>
          <w:szCs w:val="28"/>
          <w:lang w:eastAsia="ja-JP"/>
        </w:rPr>
        <w:t xml:space="preserve"> </w:t>
      </w:r>
      <w:r w:rsidR="00813EC7" w:rsidRPr="00EB378C">
        <w:rPr>
          <w:i/>
          <w:iCs/>
          <w:sz w:val="28"/>
          <w:szCs w:val="28"/>
          <w:lang w:eastAsia="ja-JP"/>
        </w:rPr>
        <w:t>Rime Sparse</w:t>
      </w:r>
      <w:r w:rsidR="00813EC7" w:rsidRPr="00EB378C">
        <w:rPr>
          <w:sz w:val="28"/>
          <w:szCs w:val="28"/>
          <w:lang w:eastAsia="ja-JP"/>
        </w:rPr>
        <w:t>: Sonnets 134, 140, and 189 (Francesco Petrarch).</w:t>
      </w:r>
    </w:p>
    <w:p w14:paraId="3DEEBBE4" w14:textId="77777777" w:rsidR="00234F9D" w:rsidRPr="00EB378C" w:rsidRDefault="00234F9D" w:rsidP="0021572C">
      <w:pPr>
        <w:pStyle w:val="HTMLAddress"/>
        <w:rPr>
          <w:sz w:val="28"/>
          <w:szCs w:val="28"/>
          <w:lang w:eastAsia="ja-JP"/>
        </w:rPr>
      </w:pPr>
    </w:p>
    <w:p w14:paraId="0AAAF120" w14:textId="77777777" w:rsidR="00F12AFD" w:rsidRPr="00EB378C" w:rsidRDefault="00234F9D" w:rsidP="00F12AFD">
      <w:pPr>
        <w:pStyle w:val="HTMLAddress"/>
        <w:rPr>
          <w:sz w:val="28"/>
          <w:szCs w:val="28"/>
          <w:lang w:eastAsia="ja-JP"/>
        </w:rPr>
      </w:pPr>
      <w:r w:rsidRPr="00EB378C">
        <w:rPr>
          <w:sz w:val="28"/>
          <w:szCs w:val="28"/>
          <w:lang w:eastAsia="ja-JP"/>
        </w:rPr>
        <w:t>0</w:t>
      </w:r>
      <w:r w:rsidR="00813EC7" w:rsidRPr="00EB378C">
        <w:rPr>
          <w:sz w:val="28"/>
          <w:szCs w:val="28"/>
          <w:lang w:eastAsia="ja-JP"/>
        </w:rPr>
        <w:t>4</w:t>
      </w:r>
      <w:r w:rsidRPr="00EB378C">
        <w:rPr>
          <w:sz w:val="28"/>
          <w:szCs w:val="28"/>
          <w:lang w:eastAsia="ja-JP"/>
        </w:rPr>
        <w:t>-</w:t>
      </w:r>
      <w:r w:rsidR="00813EC7" w:rsidRPr="00EB378C">
        <w:rPr>
          <w:sz w:val="28"/>
          <w:szCs w:val="28"/>
          <w:lang w:eastAsia="ja-JP"/>
        </w:rPr>
        <w:t>0</w:t>
      </w:r>
      <w:r w:rsidR="00E81D69" w:rsidRPr="00EB378C">
        <w:rPr>
          <w:sz w:val="28"/>
          <w:szCs w:val="28"/>
          <w:lang w:eastAsia="ja-JP"/>
        </w:rPr>
        <w:t>2</w:t>
      </w:r>
      <w:r w:rsidR="00813EC7" w:rsidRPr="00EB378C">
        <w:rPr>
          <w:sz w:val="28"/>
          <w:szCs w:val="28"/>
          <w:lang w:eastAsia="ja-JP"/>
        </w:rPr>
        <w:t xml:space="preserve"> Sonnet 20 (</w:t>
      </w:r>
      <w:r w:rsidR="00813EC7" w:rsidRPr="00EB378C">
        <w:rPr>
          <w:bCs/>
          <w:sz w:val="28"/>
          <w:szCs w:val="28"/>
          <w:lang w:eastAsia="ja-JP"/>
        </w:rPr>
        <w:t>William Shakespeare)</w:t>
      </w:r>
      <w:r w:rsidR="00813EC7" w:rsidRPr="00EB378C">
        <w:rPr>
          <w:sz w:val="28"/>
          <w:szCs w:val="28"/>
          <w:lang w:eastAsia="ja-JP"/>
        </w:rPr>
        <w:t>.</w:t>
      </w:r>
    </w:p>
    <w:p w14:paraId="5AF0FD30" w14:textId="77777777" w:rsidR="00F12AFD" w:rsidRPr="00EB378C" w:rsidRDefault="00F12AFD" w:rsidP="00F12AFD">
      <w:pPr>
        <w:pStyle w:val="HTMLAddress"/>
        <w:rPr>
          <w:sz w:val="28"/>
          <w:szCs w:val="28"/>
          <w:lang w:eastAsia="ja-JP"/>
        </w:rPr>
      </w:pPr>
    </w:p>
    <w:p w14:paraId="6A2E0CDA" w14:textId="77777777" w:rsidR="007B27E9" w:rsidRPr="00EB378C" w:rsidRDefault="00BA2766" w:rsidP="007B27E9">
      <w:pPr>
        <w:pStyle w:val="HTMLAddress"/>
        <w:rPr>
          <w:sz w:val="28"/>
          <w:szCs w:val="28"/>
          <w:lang w:eastAsia="ja-JP"/>
        </w:rPr>
      </w:pPr>
      <w:r w:rsidRPr="00EB378C">
        <w:rPr>
          <w:sz w:val="28"/>
          <w:szCs w:val="28"/>
          <w:lang w:eastAsia="ja-JP"/>
        </w:rPr>
        <w:t>0</w:t>
      </w:r>
      <w:r w:rsidR="00813EC7" w:rsidRPr="00EB378C">
        <w:rPr>
          <w:sz w:val="28"/>
          <w:szCs w:val="28"/>
          <w:lang w:eastAsia="ja-JP"/>
        </w:rPr>
        <w:t>4-0</w:t>
      </w:r>
      <w:r w:rsidR="00E81D69" w:rsidRPr="00EB378C">
        <w:rPr>
          <w:sz w:val="28"/>
          <w:szCs w:val="28"/>
          <w:lang w:eastAsia="ja-JP"/>
        </w:rPr>
        <w:t>4</w:t>
      </w:r>
      <w:r w:rsidR="00813EC7" w:rsidRPr="00EB378C">
        <w:rPr>
          <w:bCs/>
          <w:sz w:val="28"/>
          <w:szCs w:val="28"/>
          <w:lang w:eastAsia="ja-JP"/>
        </w:rPr>
        <w:t xml:space="preserve"> Sonnet 116 (William Shakespeare).</w:t>
      </w:r>
    </w:p>
    <w:p w14:paraId="03AFEF0D" w14:textId="77777777" w:rsidR="00BA2766" w:rsidRPr="00EB378C" w:rsidRDefault="00BA2766" w:rsidP="00F00C54">
      <w:pPr>
        <w:pStyle w:val="HTMLAddress"/>
        <w:rPr>
          <w:sz w:val="28"/>
          <w:szCs w:val="28"/>
          <w:lang w:eastAsia="ja-JP"/>
        </w:rPr>
      </w:pPr>
    </w:p>
    <w:p w14:paraId="0F726FC3" w14:textId="77777777" w:rsidR="00F24210" w:rsidRPr="00EB378C" w:rsidRDefault="009D3839" w:rsidP="00F00C54">
      <w:pPr>
        <w:pStyle w:val="HTMLAddress"/>
        <w:rPr>
          <w:bCs/>
          <w:sz w:val="28"/>
          <w:szCs w:val="28"/>
          <w:lang w:eastAsia="ja-JP"/>
        </w:rPr>
      </w:pPr>
      <w:r w:rsidRPr="00EB378C">
        <w:rPr>
          <w:bCs/>
          <w:sz w:val="28"/>
          <w:szCs w:val="28"/>
          <w:lang w:eastAsia="ja-JP"/>
        </w:rPr>
        <w:t>0</w:t>
      </w:r>
      <w:r w:rsidR="00813EC7" w:rsidRPr="00EB378C">
        <w:rPr>
          <w:bCs/>
          <w:sz w:val="28"/>
          <w:szCs w:val="28"/>
          <w:lang w:eastAsia="ja-JP"/>
        </w:rPr>
        <w:t>4-0</w:t>
      </w:r>
      <w:r w:rsidR="00E81D69" w:rsidRPr="00EB378C">
        <w:rPr>
          <w:bCs/>
          <w:sz w:val="28"/>
          <w:szCs w:val="28"/>
          <w:lang w:eastAsia="ja-JP"/>
        </w:rPr>
        <w:t>9</w:t>
      </w:r>
      <w:r w:rsidR="00813EC7" w:rsidRPr="00EB378C">
        <w:rPr>
          <w:bCs/>
          <w:sz w:val="28"/>
          <w:szCs w:val="28"/>
          <w:lang w:eastAsia="ja-JP"/>
        </w:rPr>
        <w:t xml:space="preserve"> </w:t>
      </w:r>
      <w:r w:rsidR="00D700F2" w:rsidRPr="00EB378C">
        <w:rPr>
          <w:bCs/>
          <w:sz w:val="28"/>
          <w:szCs w:val="28"/>
          <w:lang w:eastAsia="ja-JP"/>
        </w:rPr>
        <w:t xml:space="preserve">Sonnet 129 (William Shakespeare). </w:t>
      </w:r>
      <w:r w:rsidR="00813EC7" w:rsidRPr="00EB378C">
        <w:rPr>
          <w:sz w:val="28"/>
          <w:szCs w:val="28"/>
          <w:lang w:eastAsia="ja-JP"/>
        </w:rPr>
        <w:t>Mechanics of the sonnet: speaker, tone, iambic pentameter, alliteration, caesura, enjambment, volta, quatrain, couplet.</w:t>
      </w:r>
    </w:p>
    <w:p w14:paraId="34363B7F" w14:textId="77777777" w:rsidR="0021572C" w:rsidRPr="00EB378C" w:rsidRDefault="0021572C" w:rsidP="00F00C54">
      <w:pPr>
        <w:pStyle w:val="HTMLAddress"/>
        <w:rPr>
          <w:bCs/>
          <w:sz w:val="28"/>
          <w:szCs w:val="28"/>
          <w:lang w:eastAsia="ja-JP"/>
        </w:rPr>
      </w:pPr>
    </w:p>
    <w:p w14:paraId="1F953EB2" w14:textId="77777777" w:rsidR="00C8376A" w:rsidRPr="00EB378C" w:rsidRDefault="009D3839">
      <w:pPr>
        <w:pStyle w:val="HTMLAddress"/>
        <w:rPr>
          <w:sz w:val="28"/>
          <w:szCs w:val="28"/>
          <w:lang w:eastAsia="ja-JP"/>
        </w:rPr>
      </w:pPr>
      <w:r w:rsidRPr="00EB378C">
        <w:rPr>
          <w:sz w:val="28"/>
          <w:szCs w:val="28"/>
          <w:lang w:eastAsia="ja-JP"/>
        </w:rPr>
        <w:t>04-</w:t>
      </w:r>
      <w:r w:rsidR="00813EC7" w:rsidRPr="00EB378C">
        <w:rPr>
          <w:sz w:val="28"/>
          <w:szCs w:val="28"/>
          <w:lang w:eastAsia="ja-JP"/>
        </w:rPr>
        <w:t>1</w:t>
      </w:r>
      <w:r w:rsidR="00E81D69" w:rsidRPr="00EB378C">
        <w:rPr>
          <w:sz w:val="28"/>
          <w:szCs w:val="28"/>
          <w:lang w:eastAsia="ja-JP"/>
        </w:rPr>
        <w:t>1</w:t>
      </w:r>
      <w:r w:rsidRPr="00EB378C">
        <w:rPr>
          <w:i/>
          <w:iCs/>
          <w:sz w:val="28"/>
          <w:szCs w:val="28"/>
          <w:lang w:eastAsia="ja-JP"/>
        </w:rPr>
        <w:t xml:space="preserve"> </w:t>
      </w:r>
      <w:r w:rsidR="00D700F2" w:rsidRPr="00EB378C">
        <w:rPr>
          <w:sz w:val="28"/>
          <w:szCs w:val="28"/>
          <w:lang w:eastAsia="ja-JP"/>
        </w:rPr>
        <w:t>Sonnet 138 (</w:t>
      </w:r>
      <w:r w:rsidR="00D700F2" w:rsidRPr="00EB378C">
        <w:rPr>
          <w:bCs/>
          <w:sz w:val="28"/>
          <w:szCs w:val="28"/>
          <w:lang w:eastAsia="ja-JP"/>
        </w:rPr>
        <w:t>William Shakespeare)</w:t>
      </w:r>
      <w:r w:rsidR="00D700F2" w:rsidRPr="00EB378C">
        <w:rPr>
          <w:sz w:val="28"/>
          <w:szCs w:val="28"/>
          <w:lang w:eastAsia="ja-JP"/>
        </w:rPr>
        <w:t>.</w:t>
      </w:r>
    </w:p>
    <w:p w14:paraId="3B92F80C" w14:textId="77777777" w:rsidR="00C8376A" w:rsidRPr="00EB378C" w:rsidRDefault="00C8376A">
      <w:pPr>
        <w:pStyle w:val="HTMLAddress"/>
        <w:rPr>
          <w:b/>
          <w:sz w:val="28"/>
          <w:szCs w:val="28"/>
          <w:lang w:eastAsia="ja-JP"/>
        </w:rPr>
      </w:pPr>
    </w:p>
    <w:p w14:paraId="1042C5D8" w14:textId="77777777" w:rsidR="00841C49" w:rsidRPr="00EB378C" w:rsidRDefault="009D3839">
      <w:pPr>
        <w:pStyle w:val="HTMLAddress"/>
        <w:rPr>
          <w:sz w:val="28"/>
          <w:szCs w:val="28"/>
          <w:lang w:eastAsia="ja-JP"/>
        </w:rPr>
      </w:pPr>
      <w:r w:rsidRPr="00EB378C">
        <w:rPr>
          <w:sz w:val="28"/>
          <w:szCs w:val="28"/>
          <w:lang w:eastAsia="ja-JP"/>
        </w:rPr>
        <w:t>04-</w:t>
      </w:r>
      <w:r w:rsidR="00D700F2" w:rsidRPr="00EB378C">
        <w:rPr>
          <w:sz w:val="28"/>
          <w:szCs w:val="28"/>
          <w:lang w:eastAsia="ja-JP"/>
        </w:rPr>
        <w:t>1</w:t>
      </w:r>
      <w:r w:rsidR="00E81D69" w:rsidRPr="00EB378C">
        <w:rPr>
          <w:sz w:val="28"/>
          <w:szCs w:val="28"/>
          <w:lang w:eastAsia="ja-JP"/>
        </w:rPr>
        <w:t>6</w:t>
      </w:r>
      <w:r w:rsidR="00D700F2" w:rsidRPr="00EB378C">
        <w:rPr>
          <w:sz w:val="28"/>
          <w:szCs w:val="28"/>
          <w:lang w:eastAsia="ja-JP"/>
        </w:rPr>
        <w:t xml:space="preserve"> </w:t>
      </w:r>
      <w:r w:rsidR="00BB1124" w:rsidRPr="00EB378C">
        <w:rPr>
          <w:sz w:val="28"/>
          <w:szCs w:val="28"/>
          <w:lang w:eastAsia="ja-JP"/>
        </w:rPr>
        <w:t>“</w:t>
      </w:r>
      <w:r w:rsidR="00D700F2" w:rsidRPr="00EB378C">
        <w:rPr>
          <w:sz w:val="28"/>
          <w:szCs w:val="28"/>
          <w:lang w:eastAsia="ja-JP"/>
        </w:rPr>
        <w:t>To My Excellent Lucasia, on Our Friendship</w:t>
      </w:r>
      <w:r w:rsidR="00BB1124" w:rsidRPr="00EB378C">
        <w:rPr>
          <w:sz w:val="28"/>
          <w:szCs w:val="28"/>
          <w:lang w:eastAsia="ja-JP"/>
        </w:rPr>
        <w:t>”</w:t>
      </w:r>
      <w:r w:rsidR="00D700F2" w:rsidRPr="00EB378C">
        <w:rPr>
          <w:sz w:val="28"/>
          <w:szCs w:val="28"/>
          <w:lang w:eastAsia="ja-JP"/>
        </w:rPr>
        <w:t xml:space="preserve"> (Katherine Philips).</w:t>
      </w:r>
    </w:p>
    <w:p w14:paraId="6CACAF01" w14:textId="77777777" w:rsidR="00BA2766" w:rsidRPr="00EB378C" w:rsidRDefault="00BA2766">
      <w:pPr>
        <w:pStyle w:val="HTMLAddress"/>
        <w:rPr>
          <w:sz w:val="28"/>
          <w:szCs w:val="28"/>
          <w:lang w:eastAsia="ja-JP"/>
        </w:rPr>
      </w:pPr>
    </w:p>
    <w:p w14:paraId="37C2BAC4" w14:textId="77777777" w:rsidR="00841C49" w:rsidRPr="00EB378C" w:rsidRDefault="00BA2766">
      <w:pPr>
        <w:pStyle w:val="HTMLAddress"/>
        <w:rPr>
          <w:sz w:val="28"/>
          <w:szCs w:val="28"/>
          <w:lang w:eastAsia="ja-JP"/>
        </w:rPr>
      </w:pPr>
      <w:r w:rsidRPr="00EB378C">
        <w:rPr>
          <w:sz w:val="28"/>
          <w:szCs w:val="28"/>
          <w:lang w:eastAsia="ja-JP"/>
        </w:rPr>
        <w:t>04-</w:t>
      </w:r>
      <w:r w:rsidR="00D700F2" w:rsidRPr="00EB378C">
        <w:rPr>
          <w:sz w:val="28"/>
          <w:szCs w:val="28"/>
          <w:lang w:eastAsia="ja-JP"/>
        </w:rPr>
        <w:t>1</w:t>
      </w:r>
      <w:r w:rsidR="00E81D69" w:rsidRPr="00EB378C">
        <w:rPr>
          <w:sz w:val="28"/>
          <w:szCs w:val="28"/>
          <w:lang w:eastAsia="ja-JP"/>
        </w:rPr>
        <w:t>8</w:t>
      </w:r>
      <w:r w:rsidR="00D700F2" w:rsidRPr="00EB378C">
        <w:rPr>
          <w:sz w:val="28"/>
          <w:szCs w:val="28"/>
          <w:lang w:eastAsia="ja-JP"/>
        </w:rPr>
        <w:t xml:space="preserve"> “Friendship’s Mystery, to My Dearest Lucasia” (Katherine Philips).</w:t>
      </w:r>
    </w:p>
    <w:p w14:paraId="4483BF5A" w14:textId="77777777" w:rsidR="00BA2766" w:rsidRPr="00EB378C" w:rsidRDefault="00BA2766">
      <w:pPr>
        <w:pStyle w:val="HTMLAddress"/>
        <w:rPr>
          <w:sz w:val="28"/>
          <w:szCs w:val="28"/>
          <w:lang w:eastAsia="ja-JP"/>
        </w:rPr>
      </w:pPr>
    </w:p>
    <w:p w14:paraId="0D50CAD9" w14:textId="4D4B574D" w:rsidR="00A3325A" w:rsidRPr="00EB378C" w:rsidRDefault="00BA2766">
      <w:pPr>
        <w:pStyle w:val="HTMLAddress"/>
        <w:rPr>
          <w:sz w:val="28"/>
          <w:szCs w:val="28"/>
          <w:lang w:eastAsia="ja-JP"/>
        </w:rPr>
      </w:pPr>
      <w:r w:rsidRPr="00EB378C">
        <w:rPr>
          <w:sz w:val="28"/>
          <w:szCs w:val="28"/>
          <w:lang w:eastAsia="ja-JP"/>
        </w:rPr>
        <w:t>04-</w:t>
      </w:r>
      <w:r w:rsidR="00003523" w:rsidRPr="00EB378C">
        <w:rPr>
          <w:sz w:val="28"/>
          <w:szCs w:val="28"/>
          <w:lang w:eastAsia="ja-JP"/>
        </w:rPr>
        <w:t>2</w:t>
      </w:r>
      <w:r w:rsidR="00E81D69" w:rsidRPr="00EB378C">
        <w:rPr>
          <w:sz w:val="28"/>
          <w:szCs w:val="28"/>
          <w:lang w:eastAsia="ja-JP"/>
        </w:rPr>
        <w:t>3</w:t>
      </w:r>
      <w:r w:rsidR="00003523" w:rsidRPr="00EB378C">
        <w:rPr>
          <w:sz w:val="28"/>
          <w:szCs w:val="28"/>
          <w:lang w:eastAsia="ja-JP"/>
        </w:rPr>
        <w:t xml:space="preserve"> </w:t>
      </w:r>
      <w:r w:rsidR="00E048B7" w:rsidRPr="00EB378C">
        <w:rPr>
          <w:sz w:val="28"/>
          <w:szCs w:val="28"/>
          <w:lang w:eastAsia="ja-JP"/>
        </w:rPr>
        <w:t xml:space="preserve"> </w:t>
      </w:r>
      <w:r w:rsidR="00003523" w:rsidRPr="00EB378C">
        <w:rPr>
          <w:sz w:val="28"/>
          <w:szCs w:val="28"/>
          <w:lang w:eastAsia="ja-JP"/>
        </w:rPr>
        <w:t>“The Grasshopper” (Richard Lovelace)</w:t>
      </w:r>
      <w:r w:rsidR="004C13A0" w:rsidRPr="00EB378C">
        <w:rPr>
          <w:sz w:val="28"/>
          <w:szCs w:val="28"/>
          <w:lang w:eastAsia="ja-JP"/>
        </w:rPr>
        <w:t xml:space="preserve">: </w:t>
      </w:r>
      <w:r w:rsidR="00621ACF" w:rsidRPr="00EB378C">
        <w:rPr>
          <w:sz w:val="28"/>
          <w:szCs w:val="28"/>
          <w:lang w:eastAsia="ja-JP"/>
        </w:rPr>
        <w:t>Lyric, C</w:t>
      </w:r>
      <w:r w:rsidR="00E048B7" w:rsidRPr="00EB378C">
        <w:rPr>
          <w:sz w:val="28"/>
          <w:szCs w:val="28"/>
          <w:lang w:eastAsia="ja-JP"/>
        </w:rPr>
        <w:t>avalier poetry: homo</w:t>
      </w:r>
      <w:r w:rsidR="004C13A0" w:rsidRPr="00EB378C">
        <w:rPr>
          <w:sz w:val="28"/>
          <w:szCs w:val="28"/>
          <w:lang w:eastAsia="ja-JP"/>
        </w:rPr>
        <w:t>-</w:t>
      </w:r>
      <w:r w:rsidR="00E048B7" w:rsidRPr="00EB378C">
        <w:rPr>
          <w:sz w:val="28"/>
          <w:szCs w:val="28"/>
          <w:lang w:eastAsia="ja-JP"/>
        </w:rPr>
        <w:t>sociality, vassalage, metaphor, metonym.</w:t>
      </w:r>
    </w:p>
    <w:p w14:paraId="6F829091" w14:textId="77777777" w:rsidR="0021572C" w:rsidRPr="00EB378C" w:rsidRDefault="0021572C">
      <w:pPr>
        <w:pStyle w:val="HTMLAddress"/>
        <w:rPr>
          <w:sz w:val="28"/>
          <w:szCs w:val="28"/>
          <w:lang w:eastAsia="ja-JP"/>
        </w:rPr>
      </w:pPr>
    </w:p>
    <w:p w14:paraId="7B7B421D" w14:textId="6F1C5B64" w:rsidR="004D557F" w:rsidRPr="00EB378C" w:rsidRDefault="00BA2766">
      <w:pPr>
        <w:pStyle w:val="HTMLAddress"/>
        <w:rPr>
          <w:sz w:val="28"/>
          <w:szCs w:val="28"/>
          <w:lang w:eastAsia="ja-JP"/>
        </w:rPr>
      </w:pPr>
      <w:r w:rsidRPr="00EB378C">
        <w:rPr>
          <w:sz w:val="28"/>
          <w:szCs w:val="28"/>
          <w:lang w:eastAsia="ja-JP"/>
        </w:rPr>
        <w:t>04-</w:t>
      </w:r>
      <w:r w:rsidR="00003523" w:rsidRPr="00EB378C">
        <w:rPr>
          <w:sz w:val="28"/>
          <w:szCs w:val="28"/>
          <w:lang w:eastAsia="ja-JP"/>
        </w:rPr>
        <w:t>2</w:t>
      </w:r>
      <w:r w:rsidR="00E81D69" w:rsidRPr="00EB378C">
        <w:rPr>
          <w:sz w:val="28"/>
          <w:szCs w:val="28"/>
          <w:lang w:eastAsia="ja-JP"/>
        </w:rPr>
        <w:t>5</w:t>
      </w:r>
      <w:r w:rsidR="0021572C" w:rsidRPr="00EB378C">
        <w:rPr>
          <w:sz w:val="28"/>
          <w:szCs w:val="28"/>
          <w:lang w:eastAsia="ja-JP"/>
        </w:rPr>
        <w:t xml:space="preserve"> </w:t>
      </w:r>
      <w:r w:rsidR="00E81D69" w:rsidRPr="00EB378C">
        <w:rPr>
          <w:i/>
          <w:iCs/>
          <w:sz w:val="28"/>
          <w:szCs w:val="28"/>
          <w:lang w:eastAsia="ja-JP"/>
        </w:rPr>
        <w:t>The Arraignment of Women</w:t>
      </w:r>
      <w:r w:rsidR="00E81D69" w:rsidRPr="00EB378C">
        <w:rPr>
          <w:sz w:val="28"/>
          <w:szCs w:val="28"/>
          <w:lang w:eastAsia="ja-JP"/>
        </w:rPr>
        <w:t xml:space="preserve"> (Joseph Swetman)</w:t>
      </w:r>
      <w:r w:rsidR="00FE5534" w:rsidRPr="00EB378C">
        <w:rPr>
          <w:sz w:val="28"/>
          <w:szCs w:val="28"/>
          <w:lang w:eastAsia="ja-JP"/>
        </w:rPr>
        <w:t>:</w:t>
      </w:r>
      <w:r w:rsidR="004C13A0" w:rsidRPr="00EB378C">
        <w:rPr>
          <w:sz w:val="28"/>
          <w:szCs w:val="28"/>
          <w:lang w:eastAsia="ja-JP"/>
        </w:rPr>
        <w:t xml:space="preserve"> </w:t>
      </w:r>
      <w:r w:rsidR="00FE5534" w:rsidRPr="00EB378C">
        <w:rPr>
          <w:sz w:val="28"/>
          <w:szCs w:val="28"/>
          <w:lang w:eastAsia="ja-JP"/>
        </w:rPr>
        <w:t>Tract, pamphlet.</w:t>
      </w:r>
    </w:p>
    <w:p w14:paraId="5C5591D3" w14:textId="77777777" w:rsidR="00FE5534" w:rsidRPr="00EB378C" w:rsidRDefault="00FE5534">
      <w:pPr>
        <w:pStyle w:val="HTMLAddress"/>
        <w:rPr>
          <w:sz w:val="28"/>
          <w:szCs w:val="28"/>
          <w:lang w:eastAsia="ja-JP"/>
        </w:rPr>
      </w:pPr>
    </w:p>
    <w:p w14:paraId="42A43CDC" w14:textId="2A185555" w:rsidR="00F554E0" w:rsidRPr="00EB378C" w:rsidRDefault="00BA2766" w:rsidP="00F554E0">
      <w:pPr>
        <w:pStyle w:val="HTMLAddress"/>
        <w:rPr>
          <w:iCs/>
          <w:sz w:val="28"/>
          <w:szCs w:val="28"/>
          <w:lang w:eastAsia="ja-JP"/>
        </w:rPr>
      </w:pPr>
      <w:r w:rsidRPr="00EB378C">
        <w:rPr>
          <w:sz w:val="28"/>
          <w:szCs w:val="28"/>
          <w:lang w:eastAsia="ja-JP"/>
        </w:rPr>
        <w:t>04-</w:t>
      </w:r>
      <w:r w:rsidR="00A441AB" w:rsidRPr="00EB378C">
        <w:rPr>
          <w:sz w:val="28"/>
          <w:szCs w:val="28"/>
          <w:lang w:eastAsia="ja-JP"/>
        </w:rPr>
        <w:t>2</w:t>
      </w:r>
      <w:r w:rsidR="00003523" w:rsidRPr="00EB378C">
        <w:rPr>
          <w:sz w:val="28"/>
          <w:szCs w:val="28"/>
          <w:lang w:eastAsia="ja-JP"/>
        </w:rPr>
        <w:t>9</w:t>
      </w:r>
      <w:r w:rsidRPr="00EB378C">
        <w:rPr>
          <w:sz w:val="28"/>
          <w:szCs w:val="28"/>
          <w:lang w:eastAsia="ja-JP"/>
        </w:rPr>
        <w:t xml:space="preserve"> </w:t>
      </w:r>
      <w:r w:rsidR="006F42AF" w:rsidRPr="00EB378C">
        <w:rPr>
          <w:i/>
          <w:iCs/>
          <w:sz w:val="28"/>
          <w:szCs w:val="28"/>
          <w:lang w:eastAsia="ja-JP"/>
        </w:rPr>
        <w:t>The Arraignment of Women</w:t>
      </w:r>
      <w:r w:rsidR="006F42AF" w:rsidRPr="00EB378C">
        <w:rPr>
          <w:sz w:val="28"/>
          <w:szCs w:val="28"/>
          <w:lang w:eastAsia="ja-JP"/>
        </w:rPr>
        <w:t xml:space="preserve"> (Joseph Swetman)</w:t>
      </w:r>
      <w:r w:rsidR="00FE5534" w:rsidRPr="00EB378C">
        <w:rPr>
          <w:sz w:val="28"/>
          <w:szCs w:val="28"/>
          <w:lang w:eastAsia="ja-JP"/>
        </w:rPr>
        <w:t>: Patriarchy, misogyny.</w:t>
      </w:r>
    </w:p>
    <w:p w14:paraId="31BF942C" w14:textId="77777777" w:rsidR="006C218F" w:rsidRPr="00EB378C" w:rsidRDefault="006C218F" w:rsidP="00F554E0">
      <w:pPr>
        <w:pStyle w:val="HTMLAddress"/>
        <w:rPr>
          <w:sz w:val="28"/>
          <w:szCs w:val="28"/>
          <w:lang w:eastAsia="ja-JP"/>
        </w:rPr>
      </w:pPr>
    </w:p>
    <w:p w14:paraId="1DA42411" w14:textId="77777777" w:rsidR="00753D44" w:rsidRPr="00EB378C" w:rsidRDefault="006C218F" w:rsidP="00753D44">
      <w:pPr>
        <w:rPr>
          <w:iCs/>
          <w:sz w:val="28"/>
          <w:szCs w:val="28"/>
        </w:rPr>
      </w:pPr>
      <w:r w:rsidRPr="00EB378C">
        <w:rPr>
          <w:sz w:val="28"/>
          <w:szCs w:val="28"/>
          <w:lang w:eastAsia="ja-JP"/>
        </w:rPr>
        <w:t>0</w:t>
      </w:r>
      <w:r w:rsidR="00003523" w:rsidRPr="00EB378C">
        <w:rPr>
          <w:sz w:val="28"/>
          <w:szCs w:val="28"/>
          <w:lang w:eastAsia="ja-JP"/>
        </w:rPr>
        <w:t>5-0</w:t>
      </w:r>
      <w:r w:rsidR="00E81D69" w:rsidRPr="00EB378C">
        <w:rPr>
          <w:sz w:val="28"/>
          <w:szCs w:val="28"/>
          <w:lang w:eastAsia="ja-JP"/>
        </w:rPr>
        <w:t>2</w:t>
      </w:r>
      <w:r w:rsidR="003D741F" w:rsidRPr="00EB378C">
        <w:rPr>
          <w:iCs/>
          <w:sz w:val="28"/>
          <w:szCs w:val="28"/>
          <w:lang w:eastAsia="ja-JP"/>
        </w:rPr>
        <w:t xml:space="preserve"> </w:t>
      </w:r>
      <w:r w:rsidR="00753D44" w:rsidRPr="00EB378C">
        <w:rPr>
          <w:iCs/>
          <w:sz w:val="28"/>
          <w:szCs w:val="28"/>
          <w:lang w:eastAsia="ja-JP"/>
        </w:rPr>
        <w:t>“</w:t>
      </w:r>
      <w:r w:rsidR="00753D44" w:rsidRPr="00EB378C">
        <w:rPr>
          <w:iCs/>
          <w:color w:val="333333"/>
          <w:sz w:val="28"/>
          <w:szCs w:val="28"/>
          <w:shd w:val="clear" w:color="auto" w:fill="FFFFFF"/>
        </w:rPr>
        <w:t>Ester Hath Hanged Haman: An Answer to a Lewd Pamphlet, Entitled The Arraignment of Women” (Ester Sower</w:t>
      </w:r>
      <w:r w:rsidR="00AC2C54" w:rsidRPr="00EB378C">
        <w:rPr>
          <w:iCs/>
          <w:color w:val="333333"/>
          <w:sz w:val="28"/>
          <w:szCs w:val="28"/>
          <w:shd w:val="clear" w:color="auto" w:fill="FFFFFF"/>
        </w:rPr>
        <w:t>nam</w:t>
      </w:r>
      <w:r w:rsidR="00753D44" w:rsidRPr="00EB378C">
        <w:rPr>
          <w:iCs/>
          <w:color w:val="333333"/>
          <w:sz w:val="28"/>
          <w:szCs w:val="28"/>
          <w:shd w:val="clear" w:color="auto" w:fill="FFFFFF"/>
        </w:rPr>
        <w:t>).</w:t>
      </w:r>
    </w:p>
    <w:p w14:paraId="07BC8E75" w14:textId="77777777" w:rsidR="0021572C" w:rsidRPr="00EB378C" w:rsidRDefault="0021572C" w:rsidP="0077011F">
      <w:pPr>
        <w:pStyle w:val="HTMLAddress"/>
        <w:rPr>
          <w:sz w:val="28"/>
          <w:szCs w:val="28"/>
          <w:lang w:eastAsia="ja-JP"/>
        </w:rPr>
      </w:pPr>
    </w:p>
    <w:p w14:paraId="67B1E0AA" w14:textId="77777777" w:rsidR="003D3C9D" w:rsidRPr="00EB378C" w:rsidRDefault="0077011F">
      <w:pPr>
        <w:pStyle w:val="HTMLAddress"/>
        <w:rPr>
          <w:sz w:val="28"/>
          <w:szCs w:val="28"/>
          <w:lang w:eastAsia="ja-JP"/>
        </w:rPr>
      </w:pPr>
      <w:r w:rsidRPr="00EB378C">
        <w:rPr>
          <w:sz w:val="28"/>
          <w:szCs w:val="28"/>
          <w:lang w:eastAsia="ja-JP"/>
        </w:rPr>
        <w:t>Final-</w:t>
      </w:r>
      <w:r w:rsidR="00643DD2" w:rsidRPr="00EB378C">
        <w:rPr>
          <w:sz w:val="28"/>
          <w:szCs w:val="28"/>
          <w:lang w:eastAsia="ja-JP"/>
        </w:rPr>
        <w:t xml:space="preserve">exam </w:t>
      </w:r>
      <w:r w:rsidRPr="00EB378C">
        <w:rPr>
          <w:sz w:val="28"/>
          <w:szCs w:val="28"/>
          <w:lang w:eastAsia="ja-JP"/>
        </w:rPr>
        <w:t>date to be announced.</w:t>
      </w:r>
    </w:p>
    <w:p w14:paraId="2E04C282" w14:textId="77777777" w:rsidR="00335F11" w:rsidRPr="00EB378C" w:rsidRDefault="00335F11">
      <w:pPr>
        <w:pStyle w:val="HTMLAddress"/>
        <w:rPr>
          <w:sz w:val="28"/>
          <w:szCs w:val="28"/>
          <w:lang w:eastAsia="ja-JP"/>
        </w:rPr>
      </w:pPr>
    </w:p>
    <w:p w14:paraId="07A6CC86" w14:textId="77777777" w:rsidR="00B03301" w:rsidRDefault="00B03301">
      <w:pPr>
        <w:pStyle w:val="HTMLAddress"/>
        <w:pBdr>
          <w:bottom w:val="single" w:sz="12" w:space="1" w:color="auto"/>
        </w:pBdr>
        <w:rPr>
          <w:rFonts w:ascii="Helvetica" w:hAnsi="Helvetica"/>
          <w:lang w:eastAsia="ja-JP"/>
        </w:rPr>
      </w:pPr>
    </w:p>
    <w:p w14:paraId="2500D53F" w14:textId="77777777" w:rsidR="00587882" w:rsidRDefault="00587882">
      <w:pPr>
        <w:pStyle w:val="HTMLAddress"/>
        <w:rPr>
          <w:rFonts w:ascii="Helvetica" w:hAnsi="Helvetica"/>
          <w:lang w:eastAsia="ja-JP"/>
        </w:rPr>
      </w:pPr>
    </w:p>
    <w:p w14:paraId="2C019DF1" w14:textId="77777777" w:rsidR="00335F11" w:rsidRDefault="00335F11">
      <w:pPr>
        <w:pStyle w:val="HTMLAddress"/>
        <w:rPr>
          <w:rFonts w:ascii="Helvetica" w:hAnsi="Helvetica"/>
          <w:lang w:eastAsia="ja-JP"/>
        </w:rPr>
      </w:pPr>
    </w:p>
    <w:p w14:paraId="5514E80A" w14:textId="77777777" w:rsidR="00407567" w:rsidRPr="0083516B" w:rsidRDefault="00407567" w:rsidP="00407567">
      <w:pPr>
        <w:rPr>
          <w:sz w:val="28"/>
          <w:szCs w:val="28"/>
        </w:rPr>
      </w:pPr>
      <w:r w:rsidRPr="0083516B">
        <w:rPr>
          <w:sz w:val="28"/>
          <w:szCs w:val="28"/>
        </w:rPr>
        <w:t>English 205</w:t>
      </w:r>
    </w:p>
    <w:p w14:paraId="1E169809" w14:textId="77777777" w:rsidR="00407567" w:rsidRPr="0083516B" w:rsidRDefault="00407567" w:rsidP="00407567">
      <w:pPr>
        <w:rPr>
          <w:sz w:val="28"/>
          <w:szCs w:val="28"/>
        </w:rPr>
      </w:pPr>
      <w:r w:rsidRPr="0083516B">
        <w:rPr>
          <w:sz w:val="28"/>
          <w:szCs w:val="28"/>
        </w:rPr>
        <w:t>First Set of Lecture Notes</w:t>
      </w:r>
    </w:p>
    <w:p w14:paraId="63D340EC" w14:textId="77777777" w:rsidR="00407567" w:rsidRPr="0083516B" w:rsidRDefault="00407567" w:rsidP="00407567">
      <w:pPr>
        <w:rPr>
          <w:i/>
          <w:iCs/>
          <w:sz w:val="28"/>
          <w:szCs w:val="28"/>
        </w:rPr>
      </w:pPr>
      <w:r w:rsidRPr="0083516B">
        <w:rPr>
          <w:i/>
          <w:iCs/>
          <w:sz w:val="28"/>
          <w:szCs w:val="28"/>
        </w:rPr>
        <w:t xml:space="preserve">Beowulf </w:t>
      </w:r>
    </w:p>
    <w:p w14:paraId="3A6E8BA8" w14:textId="77777777" w:rsidR="00407567" w:rsidRPr="0083516B" w:rsidRDefault="00407567" w:rsidP="00407567">
      <w:pPr>
        <w:rPr>
          <w:sz w:val="28"/>
          <w:szCs w:val="28"/>
        </w:rPr>
      </w:pPr>
    </w:p>
    <w:p w14:paraId="3DF0716A" w14:textId="77777777" w:rsidR="00407567" w:rsidRPr="0083516B" w:rsidRDefault="00407567" w:rsidP="00407567">
      <w:pPr>
        <w:rPr>
          <w:sz w:val="28"/>
          <w:szCs w:val="28"/>
        </w:rPr>
      </w:pPr>
    </w:p>
    <w:p w14:paraId="4C3BD0FD" w14:textId="77777777" w:rsidR="00407567" w:rsidRPr="0083516B" w:rsidRDefault="00407567" w:rsidP="00407567">
      <w:pPr>
        <w:rPr>
          <w:sz w:val="28"/>
          <w:szCs w:val="28"/>
        </w:rPr>
      </w:pPr>
      <w:r w:rsidRPr="0083516B">
        <w:rPr>
          <w:sz w:val="28"/>
          <w:szCs w:val="28"/>
        </w:rPr>
        <w:t xml:space="preserve">1. General Features of </w:t>
      </w:r>
      <w:r w:rsidRPr="0083516B">
        <w:rPr>
          <w:i/>
          <w:iCs/>
          <w:sz w:val="28"/>
          <w:szCs w:val="28"/>
        </w:rPr>
        <w:t>Beowulf</w:t>
      </w:r>
    </w:p>
    <w:p w14:paraId="2DCD5FD0" w14:textId="77777777" w:rsidR="00407567" w:rsidRPr="0083516B" w:rsidRDefault="00407567" w:rsidP="00407567">
      <w:pPr>
        <w:rPr>
          <w:sz w:val="28"/>
          <w:szCs w:val="28"/>
        </w:rPr>
      </w:pPr>
    </w:p>
    <w:p w14:paraId="3AE1899A" w14:textId="77777777" w:rsidR="00407567" w:rsidRPr="0083516B" w:rsidRDefault="00407567" w:rsidP="00407567">
      <w:pPr>
        <w:rPr>
          <w:sz w:val="28"/>
          <w:szCs w:val="28"/>
        </w:rPr>
      </w:pPr>
      <w:r w:rsidRPr="0083516B">
        <w:rPr>
          <w:sz w:val="28"/>
          <w:szCs w:val="28"/>
        </w:rPr>
        <w:t xml:space="preserve">--- </w:t>
      </w:r>
      <w:r w:rsidRPr="0083516B">
        <w:rPr>
          <w:i/>
          <w:iCs/>
          <w:sz w:val="28"/>
          <w:szCs w:val="28"/>
        </w:rPr>
        <w:t>Beowulf</w:t>
      </w:r>
      <w:r w:rsidRPr="0083516B">
        <w:rPr>
          <w:sz w:val="28"/>
          <w:szCs w:val="28"/>
        </w:rPr>
        <w:t xml:space="preserve"> is a </w:t>
      </w:r>
      <w:r w:rsidRPr="0083516B">
        <w:rPr>
          <w:b/>
          <w:bCs/>
          <w:sz w:val="28"/>
          <w:szCs w:val="28"/>
        </w:rPr>
        <w:t>syncretic</w:t>
      </w:r>
      <w:r w:rsidRPr="0083516B">
        <w:rPr>
          <w:sz w:val="28"/>
          <w:szCs w:val="28"/>
        </w:rPr>
        <w:t xml:space="preserve"> poem: a text that blends different traditions and styles. Some of its characters would have been familiar to an early medieval audience. The poem’s antagonist, Grendel, comes from Germanic pagan folklore. He is also, however, a character of intense evil, embodying the spirit of murder first committed by his ancestor, Cain. This merger of pagan myth and Jewish/Christian morality typifies the poem’s syncretism.</w:t>
      </w:r>
    </w:p>
    <w:p w14:paraId="7968A704" w14:textId="77777777" w:rsidR="00407567" w:rsidRPr="0083516B" w:rsidRDefault="00407567" w:rsidP="00407567">
      <w:pPr>
        <w:rPr>
          <w:sz w:val="28"/>
          <w:szCs w:val="28"/>
        </w:rPr>
      </w:pPr>
    </w:p>
    <w:p w14:paraId="3EDC4EFF" w14:textId="77777777" w:rsidR="00407567" w:rsidRPr="0083516B" w:rsidRDefault="00407567" w:rsidP="00407567">
      <w:pPr>
        <w:rPr>
          <w:sz w:val="28"/>
          <w:szCs w:val="28"/>
        </w:rPr>
      </w:pPr>
      <w:r w:rsidRPr="0083516B">
        <w:rPr>
          <w:sz w:val="28"/>
          <w:szCs w:val="28"/>
        </w:rPr>
        <w:t>2. The Characters</w:t>
      </w:r>
    </w:p>
    <w:p w14:paraId="24CF60EF" w14:textId="77777777" w:rsidR="00407567" w:rsidRPr="0083516B" w:rsidRDefault="00407567" w:rsidP="00407567">
      <w:pPr>
        <w:rPr>
          <w:sz w:val="28"/>
          <w:szCs w:val="28"/>
        </w:rPr>
      </w:pPr>
    </w:p>
    <w:p w14:paraId="50C85CFA" w14:textId="5E9F527F" w:rsidR="00407567" w:rsidRPr="0083516B" w:rsidRDefault="00407567" w:rsidP="00407567">
      <w:pPr>
        <w:rPr>
          <w:sz w:val="28"/>
          <w:szCs w:val="28"/>
        </w:rPr>
      </w:pPr>
      <w:r w:rsidRPr="0083516B">
        <w:rPr>
          <w:sz w:val="28"/>
          <w:szCs w:val="28"/>
        </w:rPr>
        <w:t xml:space="preserve">Scyld Scefing, the abandoned (and presumably non-marital) child introduced early in the text as progenitor of the Danish line, crops up in Scandinavian genealogies. King Hrothgar appears in Saxo Grammaticus’s thirteenth-century </w:t>
      </w:r>
      <w:r w:rsidRPr="0083516B">
        <w:rPr>
          <w:i/>
          <w:iCs/>
          <w:sz w:val="28"/>
          <w:szCs w:val="28"/>
        </w:rPr>
        <w:t>History of the Danes</w:t>
      </w:r>
      <w:r w:rsidRPr="0083516B">
        <w:rPr>
          <w:sz w:val="28"/>
          <w:szCs w:val="28"/>
        </w:rPr>
        <w:t xml:space="preserve">. Beowulf’s uncle, the Geatish King Hygalec, is the most firmly documented character. He appears in the Latin </w:t>
      </w:r>
      <w:r w:rsidRPr="0083516B">
        <w:rPr>
          <w:i/>
          <w:iCs/>
          <w:sz w:val="28"/>
          <w:szCs w:val="28"/>
        </w:rPr>
        <w:t>Liber monstrorum</w:t>
      </w:r>
      <w:r w:rsidRPr="0083516B">
        <w:rPr>
          <w:sz w:val="28"/>
          <w:szCs w:val="28"/>
        </w:rPr>
        <w:t xml:space="preserve">, a catalogue of marvelous creatures written in England at some time between the mid-seventh and eighth centuries. (Note: these latter two books are written in Latin, the medieval language of the Church, not Old English, the spoken language in which </w:t>
      </w:r>
      <w:r w:rsidRPr="0083516B">
        <w:rPr>
          <w:i/>
          <w:iCs/>
          <w:sz w:val="28"/>
          <w:szCs w:val="28"/>
        </w:rPr>
        <w:t>Beowulf</w:t>
      </w:r>
      <w:r w:rsidRPr="0083516B">
        <w:rPr>
          <w:sz w:val="28"/>
          <w:szCs w:val="28"/>
        </w:rPr>
        <w:t xml:space="preserve"> first appear</w:t>
      </w:r>
      <w:r w:rsidR="00FE5534" w:rsidRPr="0083516B">
        <w:rPr>
          <w:sz w:val="28"/>
          <w:szCs w:val="28"/>
        </w:rPr>
        <w:t>ed</w:t>
      </w:r>
      <w:r w:rsidRPr="0083516B">
        <w:rPr>
          <w:sz w:val="28"/>
          <w:szCs w:val="28"/>
        </w:rPr>
        <w:t>.)</w:t>
      </w:r>
      <w:r w:rsidR="00FE5534" w:rsidRPr="0083516B">
        <w:rPr>
          <w:sz w:val="28"/>
          <w:szCs w:val="28"/>
        </w:rPr>
        <w:t xml:space="preserve">  </w:t>
      </w:r>
      <w:r w:rsidRPr="0083516B">
        <w:rPr>
          <w:sz w:val="28"/>
          <w:szCs w:val="28"/>
        </w:rPr>
        <w:t xml:space="preserve">Hygelac had </w:t>
      </w:r>
      <w:r w:rsidR="00FE5534" w:rsidRPr="0083516B">
        <w:rPr>
          <w:sz w:val="28"/>
          <w:szCs w:val="28"/>
        </w:rPr>
        <w:t xml:space="preserve">an </w:t>
      </w:r>
      <w:r w:rsidRPr="0083516B">
        <w:rPr>
          <w:sz w:val="28"/>
          <w:szCs w:val="28"/>
        </w:rPr>
        <w:t>actual identit</w:t>
      </w:r>
      <w:r w:rsidR="00FE5534" w:rsidRPr="0083516B">
        <w:rPr>
          <w:sz w:val="28"/>
          <w:szCs w:val="28"/>
        </w:rPr>
        <w:t>y</w:t>
      </w:r>
      <w:r w:rsidRPr="0083516B">
        <w:rPr>
          <w:sz w:val="28"/>
          <w:szCs w:val="28"/>
        </w:rPr>
        <w:t xml:space="preserve"> but preternatural features. The </w:t>
      </w:r>
      <w:r w:rsidRPr="0083516B">
        <w:rPr>
          <w:i/>
          <w:iCs/>
          <w:sz w:val="28"/>
          <w:szCs w:val="28"/>
        </w:rPr>
        <w:t>Liber monstrorum</w:t>
      </w:r>
      <w:r w:rsidRPr="0083516B">
        <w:rPr>
          <w:sz w:val="28"/>
          <w:szCs w:val="28"/>
        </w:rPr>
        <w:t xml:space="preserve">, describes </w:t>
      </w:r>
      <w:r w:rsidR="00FE5534" w:rsidRPr="0083516B">
        <w:rPr>
          <w:sz w:val="28"/>
          <w:szCs w:val="28"/>
        </w:rPr>
        <w:t>him</w:t>
      </w:r>
      <w:r w:rsidRPr="0083516B">
        <w:rPr>
          <w:sz w:val="28"/>
          <w:szCs w:val="28"/>
        </w:rPr>
        <w:t xml:space="preserve"> as a giant with terrifyingly huge bones. Beowulf is a fictional character. The narrator says that during his battles with the Grendelkin, </w:t>
      </w:r>
      <w:r w:rsidRPr="0083516B">
        <w:rPr>
          <w:i/>
          <w:iCs/>
          <w:sz w:val="28"/>
          <w:szCs w:val="28"/>
        </w:rPr>
        <w:t>Beowulf</w:t>
      </w:r>
      <w:r w:rsidRPr="0083516B">
        <w:rPr>
          <w:sz w:val="28"/>
          <w:szCs w:val="28"/>
        </w:rPr>
        <w:t xml:space="preserve"> is the strongest man on earth. However, his capacities have limits. While he can tear off Grendel’s arm, Beowulf, to his own disappointment, can’t hold the monster in his grip long enough to observe its demise.</w:t>
      </w:r>
    </w:p>
    <w:p w14:paraId="31A3CCFF" w14:textId="77777777" w:rsidR="00407567" w:rsidRPr="0083516B" w:rsidRDefault="00407567" w:rsidP="00407567">
      <w:pPr>
        <w:rPr>
          <w:sz w:val="28"/>
          <w:szCs w:val="28"/>
        </w:rPr>
      </w:pPr>
    </w:p>
    <w:p w14:paraId="73FC14DF" w14:textId="77777777" w:rsidR="00407567" w:rsidRPr="0083516B" w:rsidRDefault="00407567" w:rsidP="00407567">
      <w:pPr>
        <w:rPr>
          <w:sz w:val="28"/>
          <w:szCs w:val="28"/>
        </w:rPr>
      </w:pPr>
    </w:p>
    <w:p w14:paraId="494FED2F" w14:textId="77777777" w:rsidR="0083516B" w:rsidRDefault="0083516B" w:rsidP="00407567">
      <w:pPr>
        <w:rPr>
          <w:sz w:val="28"/>
          <w:szCs w:val="28"/>
        </w:rPr>
      </w:pPr>
    </w:p>
    <w:p w14:paraId="28B99EBB" w14:textId="212CA8AE" w:rsidR="00407567" w:rsidRPr="0083516B" w:rsidRDefault="00407567" w:rsidP="00407567">
      <w:pPr>
        <w:rPr>
          <w:sz w:val="28"/>
          <w:szCs w:val="28"/>
        </w:rPr>
      </w:pPr>
      <w:r w:rsidRPr="0083516B">
        <w:rPr>
          <w:sz w:val="28"/>
          <w:szCs w:val="28"/>
        </w:rPr>
        <w:t>3. Beowulf as an Atypical Epic Hero</w:t>
      </w:r>
    </w:p>
    <w:p w14:paraId="740B3F2D" w14:textId="77777777" w:rsidR="00407567" w:rsidRPr="0083516B" w:rsidRDefault="00407567" w:rsidP="00407567">
      <w:pPr>
        <w:rPr>
          <w:sz w:val="28"/>
          <w:szCs w:val="28"/>
        </w:rPr>
      </w:pPr>
    </w:p>
    <w:p w14:paraId="09C5923B" w14:textId="16FC4400" w:rsidR="0083516B" w:rsidRDefault="00407567" w:rsidP="00407567">
      <w:pPr>
        <w:pStyle w:val="NormalWeb"/>
        <w:shd w:val="clear" w:color="auto" w:fill="FFFFFF"/>
        <w:spacing w:before="120" w:after="120"/>
        <w:rPr>
          <w:sz w:val="28"/>
          <w:szCs w:val="28"/>
        </w:rPr>
      </w:pPr>
      <w:r w:rsidRPr="0083516B">
        <w:rPr>
          <w:sz w:val="28"/>
          <w:szCs w:val="28"/>
        </w:rPr>
        <w:t>Traditionally, epic heroes avoid reflection in favor of action</w:t>
      </w:r>
      <w:r w:rsidR="00FE5534" w:rsidRPr="0083516B">
        <w:rPr>
          <w:sz w:val="28"/>
          <w:szCs w:val="28"/>
        </w:rPr>
        <w:t>,</w:t>
      </w:r>
      <w:r w:rsidRPr="0083516B">
        <w:rPr>
          <w:sz w:val="28"/>
          <w:szCs w:val="28"/>
        </w:rPr>
        <w:t xml:space="preserve"> fight fearlessly and brilliantly</w:t>
      </w:r>
      <w:r w:rsidR="00FE5534" w:rsidRPr="0083516B">
        <w:rPr>
          <w:sz w:val="28"/>
          <w:szCs w:val="28"/>
        </w:rPr>
        <w:t>,</w:t>
      </w:r>
      <w:r w:rsidRPr="0083516B">
        <w:rPr>
          <w:sz w:val="28"/>
          <w:szCs w:val="28"/>
        </w:rPr>
        <w:t xml:space="preserve">  display strength on the battlefield</w:t>
      </w:r>
      <w:r w:rsidR="00FE5534" w:rsidRPr="0083516B">
        <w:rPr>
          <w:sz w:val="28"/>
          <w:szCs w:val="28"/>
        </w:rPr>
        <w:t>,</w:t>
      </w:r>
      <w:r w:rsidRPr="0083516B">
        <w:rPr>
          <w:sz w:val="28"/>
          <w:szCs w:val="28"/>
        </w:rPr>
        <w:t xml:space="preserve"> and frequently die young, often in some splendid</w:t>
      </w:r>
      <w:r w:rsidR="00FE5534" w:rsidRPr="0083516B">
        <w:rPr>
          <w:sz w:val="28"/>
          <w:szCs w:val="28"/>
        </w:rPr>
        <w:t xml:space="preserve"> but futile </w:t>
      </w:r>
      <w:r w:rsidRPr="0083516B">
        <w:rPr>
          <w:sz w:val="28"/>
          <w:szCs w:val="28"/>
        </w:rPr>
        <w:t xml:space="preserve">gesture. The epic hero knows little restraint; he does not acknowledge to anyone, including himself, his own physical limitations. He does not strategize or operate through ruses. With a  few notable exceptions, epic heroes are not especially complex; spontaneity is their dominant characteristic. </w:t>
      </w:r>
    </w:p>
    <w:p w14:paraId="66C96CB8" w14:textId="77777777" w:rsidR="00D80A3B" w:rsidRPr="0083516B" w:rsidRDefault="00D80A3B" w:rsidP="00407567">
      <w:pPr>
        <w:pStyle w:val="NormalWeb"/>
        <w:shd w:val="clear" w:color="auto" w:fill="FFFFFF"/>
        <w:spacing w:before="120" w:after="120"/>
        <w:rPr>
          <w:sz w:val="28"/>
          <w:szCs w:val="28"/>
        </w:rPr>
      </w:pPr>
    </w:p>
    <w:p w14:paraId="27A09A87" w14:textId="4D1A394F" w:rsidR="00407567" w:rsidRPr="0083516B" w:rsidRDefault="00407567" w:rsidP="0083516B">
      <w:pPr>
        <w:pStyle w:val="NormalWeb"/>
        <w:shd w:val="clear" w:color="auto" w:fill="FFFFFF"/>
        <w:spacing w:before="120" w:after="120"/>
        <w:rPr>
          <w:sz w:val="28"/>
          <w:szCs w:val="28"/>
        </w:rPr>
      </w:pPr>
      <w:r w:rsidRPr="0083516B">
        <w:rPr>
          <w:sz w:val="28"/>
          <w:szCs w:val="28"/>
        </w:rPr>
        <w:t>Does Beowulf fit this mold? Yes and no. Self-confidence – bordering on extreme recklessness – is evident in his willingness to battle Grendel without a weapon or armor. When King Hrothgar mourns over the death of his best friend and advisor, Aeschere, Beowulf advises, “Sorrow not, wise one! It is always better/to avenge one’s friend than to mourn overmuch” (lines 1384-5)</w:t>
      </w:r>
      <w:r w:rsidR="00CA6A6C" w:rsidRPr="0083516B">
        <w:rPr>
          <w:sz w:val="28"/>
          <w:szCs w:val="28"/>
        </w:rPr>
        <w:t>.</w:t>
      </w:r>
      <w:r w:rsidR="0083516B">
        <w:rPr>
          <w:sz w:val="28"/>
          <w:szCs w:val="28"/>
        </w:rPr>
        <w:t xml:space="preserve"> </w:t>
      </w:r>
      <w:r w:rsidRPr="0083516B">
        <w:rPr>
          <w:sz w:val="28"/>
          <w:szCs w:val="28"/>
        </w:rPr>
        <w:t xml:space="preserve">As well, readers </w:t>
      </w:r>
      <w:r w:rsidR="00CA6A6C" w:rsidRPr="0083516B">
        <w:rPr>
          <w:sz w:val="28"/>
          <w:szCs w:val="28"/>
        </w:rPr>
        <w:t>see</w:t>
      </w:r>
      <w:r w:rsidRPr="0083516B">
        <w:rPr>
          <w:sz w:val="28"/>
          <w:szCs w:val="28"/>
        </w:rPr>
        <w:t xml:space="preserve"> Beowulf’s powers fluctuating in the text’s first section. His fight with Grendel is swift and decisive; the dying monster slinks away, hemorrhaging blood from his wound. The battle with Grendel’s mother, who seems less human than Grendel and dwells underwater, gives the ogress a home-court advantage. Here Beowulf wears chain-linked armor, which saves his life. After a treacherous journey, Beowulf takes her on and is initially believed dead; his Danish fellows leave the lake that appears polluted by his blood – actually her blood. The narrator announces that Beowulf would have failed, had he not availed himself of a sword, placed in the monster’s lair by God. </w:t>
      </w:r>
    </w:p>
    <w:p w14:paraId="5754FFD6" w14:textId="77777777" w:rsidR="00587882" w:rsidRPr="0083516B" w:rsidRDefault="00587882" w:rsidP="00407567">
      <w:pPr>
        <w:rPr>
          <w:sz w:val="28"/>
          <w:szCs w:val="28"/>
        </w:rPr>
      </w:pPr>
    </w:p>
    <w:p w14:paraId="72E7A9ED" w14:textId="5122D1DA" w:rsidR="00587882" w:rsidRDefault="00407567" w:rsidP="00407567">
      <w:pPr>
        <w:pStyle w:val="NormalWeb"/>
        <w:shd w:val="clear" w:color="auto" w:fill="FFFFFF"/>
        <w:spacing w:before="120" w:after="120"/>
        <w:rPr>
          <w:sz w:val="28"/>
          <w:szCs w:val="28"/>
        </w:rPr>
      </w:pPr>
      <w:r w:rsidRPr="0083516B">
        <w:rPr>
          <w:sz w:val="28"/>
          <w:szCs w:val="28"/>
        </w:rPr>
        <w:t xml:space="preserve">Beowulf is an agile talker. When he first arrives at Heorot, King Hrothgar’s envious courtier Unferth insults him in front of the entire mead hall. Beowulf deflects the affront, making Unferth look petty and misinformed: “What a great deal, Unferth my friend,/drunk with beer, you have said about Breca,/told his adventures! I will tell the truth –” (lines 530-3). This cool rhetoric, which ironically describes Unferth as Beowulf’s “friend,” is not typical of an epic hero. </w:t>
      </w:r>
    </w:p>
    <w:p w14:paraId="1E3BED04" w14:textId="77777777" w:rsidR="0083516B" w:rsidRPr="0083516B" w:rsidRDefault="0083516B" w:rsidP="00407567">
      <w:pPr>
        <w:pStyle w:val="NormalWeb"/>
        <w:shd w:val="clear" w:color="auto" w:fill="FFFFFF"/>
        <w:spacing w:before="120" w:after="120"/>
        <w:rPr>
          <w:sz w:val="28"/>
          <w:szCs w:val="28"/>
        </w:rPr>
      </w:pPr>
    </w:p>
    <w:p w14:paraId="3C6EEC99" w14:textId="64EE77D4" w:rsidR="00407567" w:rsidRDefault="00407567" w:rsidP="00407567">
      <w:pPr>
        <w:pStyle w:val="NormalWeb"/>
        <w:shd w:val="clear" w:color="auto" w:fill="FFFFFF"/>
        <w:spacing w:before="120" w:after="120"/>
        <w:rPr>
          <w:color w:val="202122"/>
          <w:sz w:val="28"/>
          <w:szCs w:val="28"/>
        </w:rPr>
      </w:pPr>
      <w:r w:rsidRPr="0083516B">
        <w:rPr>
          <w:sz w:val="28"/>
          <w:szCs w:val="28"/>
        </w:rPr>
        <w:t xml:space="preserve">Then, upon returning triumphantly to Geatland, Beowulf makes a lengthy speech to King Hygalec. He predicts that despite the temporary cessation of attacks from </w:t>
      </w:r>
      <w:r w:rsidRPr="00D80A3B">
        <w:rPr>
          <w:sz w:val="28"/>
          <w:szCs w:val="28"/>
        </w:rPr>
        <w:t>Grendelkin,</w:t>
      </w:r>
      <w:r w:rsidRPr="0083516B">
        <w:rPr>
          <w:sz w:val="28"/>
          <w:szCs w:val="28"/>
        </w:rPr>
        <w:t xml:space="preserve"> violence will carry the day. Hrothgar’s attempts to establish peace </w:t>
      </w:r>
      <w:r w:rsidRPr="0083516B">
        <w:rPr>
          <w:sz w:val="28"/>
          <w:szCs w:val="28"/>
        </w:rPr>
        <w:lastRenderedPageBreak/>
        <w:t xml:space="preserve">with the Headobards (“war beards”), a tribe occupying North Germany, are doomed. Hrothgar is planning a marriage of alliance; it will fail: Beowulf makes one of the poem’s many </w:t>
      </w:r>
      <w:r w:rsidRPr="0083516B">
        <w:rPr>
          <w:b/>
          <w:bCs/>
          <w:sz w:val="28"/>
          <w:szCs w:val="28"/>
        </w:rPr>
        <w:t>digressions</w:t>
      </w:r>
      <w:r w:rsidRPr="0083516B">
        <w:rPr>
          <w:sz w:val="28"/>
          <w:szCs w:val="28"/>
        </w:rPr>
        <w:t xml:space="preserve"> by telling the</w:t>
      </w:r>
      <w:r w:rsidR="00D80A3B">
        <w:rPr>
          <w:sz w:val="28"/>
          <w:szCs w:val="28"/>
        </w:rPr>
        <w:t xml:space="preserve"> </w:t>
      </w:r>
      <w:r w:rsidRPr="0083516B">
        <w:rPr>
          <w:sz w:val="28"/>
          <w:szCs w:val="28"/>
        </w:rPr>
        <w:t>Legend of Ingeld</w:t>
      </w:r>
      <w:r w:rsidR="00D80A3B">
        <w:rPr>
          <w:sz w:val="28"/>
          <w:szCs w:val="28"/>
        </w:rPr>
        <w:t>, a warrior who appears in various English and Scandinavian stories</w:t>
      </w:r>
      <w:r w:rsidRPr="0083516B">
        <w:rPr>
          <w:sz w:val="28"/>
          <w:szCs w:val="28"/>
        </w:rPr>
        <w:t xml:space="preserve">. </w:t>
      </w:r>
      <w:r w:rsidRPr="0083516B">
        <w:rPr>
          <w:color w:val="202122"/>
          <w:sz w:val="28"/>
          <w:szCs w:val="28"/>
        </w:rPr>
        <w:t>Ingeld is the son of the Headobard King Froda. The Headobards fight a war with the Danes, who kill Froda. Hrothgar has a daughter named Freawaru.</w:t>
      </w:r>
      <w:hyperlink r:id="rId12" w:anchor="cite_note-5" w:history="1"/>
      <w:r w:rsidRPr="0083516B">
        <w:rPr>
          <w:color w:val="202122"/>
          <w:sz w:val="28"/>
          <w:szCs w:val="28"/>
          <w:vertAlign w:val="superscript"/>
        </w:rPr>
        <w:t xml:space="preserve"> </w:t>
      </w:r>
      <w:r w:rsidRPr="0083516B">
        <w:rPr>
          <w:color w:val="202122"/>
          <w:sz w:val="28"/>
          <w:szCs w:val="28"/>
        </w:rPr>
        <w:t xml:space="preserve">He sends her to marry Ingeld in an attempt to end the fighting. As is often the case with such alliances, the woman’s feelings are unclear; the perspective is that of a culture in which females are bartered in matrimony. What matters to this poet </w:t>
      </w:r>
      <w:r w:rsidR="00220109">
        <w:rPr>
          <w:color w:val="202122"/>
          <w:sz w:val="28"/>
          <w:szCs w:val="28"/>
        </w:rPr>
        <w:t>is</w:t>
      </w:r>
      <w:r w:rsidRPr="0083516B">
        <w:rPr>
          <w:color w:val="202122"/>
          <w:sz w:val="28"/>
          <w:szCs w:val="28"/>
        </w:rPr>
        <w:t xml:space="preserve"> not </w:t>
      </w:r>
      <w:r w:rsidR="00220109" w:rsidRPr="0083516B">
        <w:rPr>
          <w:color w:val="202122"/>
          <w:sz w:val="28"/>
          <w:szCs w:val="28"/>
        </w:rPr>
        <w:t>Freawaru</w:t>
      </w:r>
      <w:r w:rsidR="00220109">
        <w:rPr>
          <w:color w:val="202122"/>
          <w:sz w:val="28"/>
          <w:szCs w:val="28"/>
        </w:rPr>
        <w:t>’s state of mind</w:t>
      </w:r>
      <w:r w:rsidRPr="0083516B">
        <w:rPr>
          <w:color w:val="202122"/>
          <w:sz w:val="28"/>
          <w:szCs w:val="28"/>
        </w:rPr>
        <w:t xml:space="preserve"> but the union’s political ramifications. Freawaru is like a bandage stuck on a sensitive wound</w:t>
      </w:r>
      <w:r w:rsidR="00D80A3B">
        <w:rPr>
          <w:color w:val="202122"/>
          <w:sz w:val="28"/>
          <w:szCs w:val="28"/>
        </w:rPr>
        <w:t xml:space="preserve">, but her </w:t>
      </w:r>
      <w:r w:rsidRPr="0083516B">
        <w:rPr>
          <w:color w:val="202122"/>
          <w:sz w:val="28"/>
          <w:szCs w:val="28"/>
        </w:rPr>
        <w:t xml:space="preserve">marriage to the new Headobard king does not ameliorate relations between the peoples. </w:t>
      </w:r>
      <w:r w:rsidR="00242D18" w:rsidRPr="0083516B">
        <w:rPr>
          <w:color w:val="202122"/>
          <w:sz w:val="28"/>
          <w:szCs w:val="28"/>
        </w:rPr>
        <w:t>A</w:t>
      </w:r>
      <w:r w:rsidRPr="0083516B">
        <w:rPr>
          <w:color w:val="202122"/>
          <w:sz w:val="28"/>
          <w:szCs w:val="28"/>
        </w:rPr>
        <w:t xml:space="preserve">n old, scarred warrior gives advice. He urges the Headobards to exact revenge for Froda’s life. Beowulf predicts that Ingeld will turn against Hrothgar, honoring his father’s life above that of his wife and her people. Earlier in the poem, readers learn that Heorot is ultimately destroyed by fire. Indeed, this may be what spurs that event. </w:t>
      </w:r>
    </w:p>
    <w:p w14:paraId="1C62AC10" w14:textId="77777777" w:rsidR="0083516B" w:rsidRPr="0083516B" w:rsidRDefault="0083516B" w:rsidP="00407567">
      <w:pPr>
        <w:pStyle w:val="NormalWeb"/>
        <w:shd w:val="clear" w:color="auto" w:fill="FFFFFF"/>
        <w:spacing w:before="120" w:after="120"/>
        <w:rPr>
          <w:sz w:val="28"/>
          <w:szCs w:val="28"/>
        </w:rPr>
      </w:pPr>
    </w:p>
    <w:p w14:paraId="06777B08" w14:textId="106F95BE" w:rsidR="00587882" w:rsidRDefault="00407567" w:rsidP="00407567">
      <w:pPr>
        <w:pStyle w:val="NormalWeb"/>
        <w:shd w:val="clear" w:color="auto" w:fill="FFFFFF"/>
        <w:spacing w:before="120" w:after="120"/>
        <w:rPr>
          <w:color w:val="202122"/>
          <w:sz w:val="28"/>
          <w:szCs w:val="28"/>
        </w:rPr>
      </w:pPr>
      <w:r w:rsidRPr="0083516B">
        <w:rPr>
          <w:color w:val="202122"/>
          <w:sz w:val="28"/>
          <w:szCs w:val="28"/>
        </w:rPr>
        <w:t xml:space="preserve">Some scholars who first read </w:t>
      </w:r>
      <w:r w:rsidRPr="0083516B">
        <w:rPr>
          <w:i/>
          <w:iCs/>
          <w:color w:val="202122"/>
          <w:sz w:val="28"/>
          <w:szCs w:val="28"/>
        </w:rPr>
        <w:t>Beowulf</w:t>
      </w:r>
      <w:r w:rsidRPr="0083516B">
        <w:rPr>
          <w:color w:val="202122"/>
          <w:sz w:val="28"/>
          <w:szCs w:val="28"/>
        </w:rPr>
        <w:t xml:space="preserve"> thought these digressions made little sense and distracted from the main action. As the poem came under prolonged scrutiny, however, it became clear that each tale relates to the action and serves some larger purpose. Here, while showing life as a repetitive cycle of violence, the Legend of Ingeld demonstrates that Beowulf is highly intelligent. He can hold complex historical narratives in his mind, recount them, and derive meaning from them. He is, therefore, qualified for the kingship (of Geatland) that he is about to assume. Unlike the average epic hero, he reigns successfully for fifty years, living a long life. But this too complicates his heroic status; readers </w:t>
      </w:r>
      <w:r w:rsidR="00CA6A6C" w:rsidRPr="0083516B">
        <w:rPr>
          <w:color w:val="202122"/>
          <w:sz w:val="28"/>
          <w:szCs w:val="28"/>
        </w:rPr>
        <w:t>observe</w:t>
      </w:r>
      <w:r w:rsidRPr="0083516B">
        <w:rPr>
          <w:color w:val="202122"/>
          <w:sz w:val="28"/>
          <w:szCs w:val="28"/>
        </w:rPr>
        <w:t xml:space="preserve"> him age and weaken.</w:t>
      </w:r>
    </w:p>
    <w:p w14:paraId="23D048C8" w14:textId="77777777" w:rsidR="0083516B" w:rsidRPr="0083516B" w:rsidRDefault="0083516B" w:rsidP="00407567">
      <w:pPr>
        <w:pStyle w:val="NormalWeb"/>
        <w:shd w:val="clear" w:color="auto" w:fill="FFFFFF"/>
        <w:spacing w:before="120" w:after="120"/>
        <w:rPr>
          <w:color w:val="202122"/>
          <w:sz w:val="28"/>
          <w:szCs w:val="28"/>
        </w:rPr>
      </w:pPr>
    </w:p>
    <w:p w14:paraId="36B1B5E8" w14:textId="6CC4D742" w:rsidR="00163011" w:rsidRDefault="00407567" w:rsidP="00587882">
      <w:pPr>
        <w:pStyle w:val="NormalWeb"/>
        <w:shd w:val="clear" w:color="auto" w:fill="FFFFFF"/>
        <w:spacing w:before="120" w:after="120"/>
        <w:rPr>
          <w:color w:val="202122"/>
          <w:sz w:val="28"/>
          <w:szCs w:val="28"/>
        </w:rPr>
      </w:pPr>
      <w:r w:rsidRPr="0083516B">
        <w:rPr>
          <w:color w:val="202122"/>
          <w:sz w:val="28"/>
          <w:szCs w:val="28"/>
        </w:rPr>
        <w:t xml:space="preserve">4. </w:t>
      </w:r>
      <w:r w:rsidRPr="0083516B">
        <w:rPr>
          <w:b/>
          <w:bCs/>
          <w:color w:val="202122"/>
          <w:sz w:val="28"/>
          <w:szCs w:val="28"/>
        </w:rPr>
        <w:t>Features of the Writing</w:t>
      </w:r>
      <w:r w:rsidRPr="0083516B">
        <w:rPr>
          <w:color w:val="202122"/>
          <w:sz w:val="28"/>
          <w:szCs w:val="28"/>
        </w:rPr>
        <w:t xml:space="preserve"> </w:t>
      </w:r>
    </w:p>
    <w:p w14:paraId="56830253" w14:textId="77777777" w:rsidR="0083516B" w:rsidRPr="0083516B" w:rsidRDefault="0083516B" w:rsidP="00587882">
      <w:pPr>
        <w:pStyle w:val="NormalWeb"/>
        <w:shd w:val="clear" w:color="auto" w:fill="FFFFFF"/>
        <w:spacing w:before="120" w:after="120"/>
        <w:rPr>
          <w:color w:val="202122"/>
          <w:sz w:val="28"/>
          <w:szCs w:val="28"/>
        </w:rPr>
      </w:pPr>
    </w:p>
    <w:p w14:paraId="107724EB" w14:textId="77777777" w:rsidR="00407567" w:rsidRPr="0083516B" w:rsidRDefault="00407567" w:rsidP="00407567">
      <w:pPr>
        <w:rPr>
          <w:sz w:val="28"/>
          <w:szCs w:val="28"/>
        </w:rPr>
      </w:pPr>
      <w:r w:rsidRPr="0083516B">
        <w:rPr>
          <w:sz w:val="28"/>
          <w:szCs w:val="28"/>
        </w:rPr>
        <w:t xml:space="preserve">---While the poem’s high points occur in confrontations, it has a melancholy tone. </w:t>
      </w:r>
      <w:r w:rsidRPr="0083516B">
        <w:rPr>
          <w:b/>
          <w:bCs/>
          <w:sz w:val="28"/>
          <w:szCs w:val="28"/>
        </w:rPr>
        <w:t>Prolepsis</w:t>
      </w:r>
      <w:r w:rsidRPr="0083516B">
        <w:rPr>
          <w:sz w:val="28"/>
          <w:szCs w:val="28"/>
        </w:rPr>
        <w:t xml:space="preserve"> often achieves this effect. Immediately after relaying the construction of Heorot, the narrator announces that it will ultimately be destroyed by internal warfare. Effectively, this steals some of Beowulf’s thunder. His protection of the hall from Grendel’s depredations is problematized before readers witness it, which gives the entire undertaking a sense of futility. </w:t>
      </w:r>
      <w:r w:rsidRPr="0083516B">
        <w:rPr>
          <w:i/>
          <w:iCs/>
          <w:sz w:val="28"/>
          <w:szCs w:val="28"/>
        </w:rPr>
        <w:t>Beowulf</w:t>
      </w:r>
      <w:r w:rsidRPr="0083516B">
        <w:rPr>
          <w:sz w:val="28"/>
          <w:szCs w:val="28"/>
        </w:rPr>
        <w:t xml:space="preserve"> shows a </w:t>
      </w:r>
      <w:r w:rsidRPr="0083516B">
        <w:rPr>
          <w:b/>
          <w:bCs/>
          <w:sz w:val="28"/>
          <w:szCs w:val="28"/>
        </w:rPr>
        <w:t>patriarchal</w:t>
      </w:r>
      <w:r w:rsidRPr="0083516B">
        <w:rPr>
          <w:sz w:val="28"/>
          <w:szCs w:val="28"/>
        </w:rPr>
        <w:t xml:space="preserve"> </w:t>
      </w:r>
      <w:r w:rsidRPr="0083516B">
        <w:rPr>
          <w:sz w:val="28"/>
          <w:szCs w:val="28"/>
        </w:rPr>
        <w:lastRenderedPageBreak/>
        <w:t xml:space="preserve">culture where people use </w:t>
      </w:r>
      <w:r w:rsidRPr="0083516B">
        <w:rPr>
          <w:b/>
          <w:bCs/>
          <w:sz w:val="28"/>
          <w:szCs w:val="28"/>
        </w:rPr>
        <w:t>patronymics</w:t>
      </w:r>
      <w:r w:rsidRPr="0083516B">
        <w:rPr>
          <w:sz w:val="28"/>
          <w:szCs w:val="28"/>
        </w:rPr>
        <w:t xml:space="preserve"> and one’s honor is carried forward by a biological son. Beowulf dies without a male child – or any child. This does not just denude his life of meaning; it leaves the Geatish kingdom, which he has stabilized, vulnerable to external violence. There is no clear successor to the throne.</w:t>
      </w:r>
    </w:p>
    <w:p w14:paraId="45D01600" w14:textId="77777777" w:rsidR="00407567" w:rsidRPr="0083516B" w:rsidRDefault="00407567" w:rsidP="00407567">
      <w:pPr>
        <w:rPr>
          <w:sz w:val="28"/>
          <w:szCs w:val="28"/>
        </w:rPr>
      </w:pPr>
    </w:p>
    <w:p w14:paraId="5AE8D48A" w14:textId="77777777" w:rsidR="00407567" w:rsidRPr="0083516B" w:rsidRDefault="00407567" w:rsidP="00407567">
      <w:pPr>
        <w:rPr>
          <w:sz w:val="28"/>
          <w:szCs w:val="28"/>
        </w:rPr>
      </w:pPr>
      <w:r w:rsidRPr="0083516B">
        <w:rPr>
          <w:sz w:val="28"/>
          <w:szCs w:val="28"/>
        </w:rPr>
        <w:t xml:space="preserve">The constant battling between protagonists reminds readers that </w:t>
      </w:r>
      <w:r w:rsidRPr="0083516B">
        <w:rPr>
          <w:i/>
          <w:iCs/>
          <w:sz w:val="28"/>
          <w:szCs w:val="28"/>
        </w:rPr>
        <w:t>Beowulf’s</w:t>
      </w:r>
      <w:r w:rsidRPr="0083516B">
        <w:rPr>
          <w:sz w:val="28"/>
          <w:szCs w:val="28"/>
        </w:rPr>
        <w:t xml:space="preserve"> characters lack the perspective necessary to comprehend what the author probably thought: belief in Christ and adherence to his principles trumps everything else. Fred C. Robinson argues that the epic has more </w:t>
      </w:r>
      <w:r w:rsidRPr="0083516B">
        <w:rPr>
          <w:b/>
          <w:bCs/>
          <w:sz w:val="28"/>
          <w:szCs w:val="28"/>
        </w:rPr>
        <w:t>ambiguity</w:t>
      </w:r>
      <w:r w:rsidRPr="0083516B">
        <w:rPr>
          <w:sz w:val="28"/>
          <w:szCs w:val="28"/>
        </w:rPr>
        <w:t xml:space="preserve"> than critics typically concede. Beowulf’s character is developed for 3,182 lines. This leaves readers wondering if a theology that consigns him to eternal damnation for not knowing about Christ is truly fair. </w:t>
      </w:r>
    </w:p>
    <w:p w14:paraId="312EAA78" w14:textId="77777777" w:rsidR="00407567" w:rsidRPr="0083516B" w:rsidRDefault="00407567" w:rsidP="00407567">
      <w:pPr>
        <w:rPr>
          <w:sz w:val="28"/>
          <w:szCs w:val="28"/>
        </w:rPr>
      </w:pPr>
    </w:p>
    <w:p w14:paraId="664E8C7E" w14:textId="63C5577B" w:rsidR="00407567" w:rsidRPr="0083516B" w:rsidRDefault="00407567" w:rsidP="00407567">
      <w:pPr>
        <w:rPr>
          <w:sz w:val="28"/>
          <w:szCs w:val="28"/>
        </w:rPr>
      </w:pPr>
      <w:r w:rsidRPr="0083516B">
        <w:rPr>
          <w:sz w:val="28"/>
          <w:szCs w:val="28"/>
        </w:rPr>
        <w:t xml:space="preserve">---The poem’s most puzzling feature is its </w:t>
      </w:r>
      <w:r w:rsidRPr="0083516B">
        <w:rPr>
          <w:b/>
          <w:bCs/>
          <w:sz w:val="28"/>
          <w:szCs w:val="28"/>
        </w:rPr>
        <w:t>lacuna</w:t>
      </w:r>
      <w:r w:rsidRPr="0083516B">
        <w:rPr>
          <w:sz w:val="28"/>
          <w:szCs w:val="28"/>
        </w:rPr>
        <w:t>: a g</w:t>
      </w:r>
      <w:r w:rsidR="00220109">
        <w:rPr>
          <w:sz w:val="28"/>
          <w:szCs w:val="28"/>
        </w:rPr>
        <w:t>ap</w:t>
      </w:r>
      <w:r w:rsidRPr="0083516B">
        <w:rPr>
          <w:sz w:val="28"/>
          <w:szCs w:val="28"/>
        </w:rPr>
        <w:t xml:space="preserve"> </w:t>
      </w:r>
      <w:r w:rsidR="00220109">
        <w:rPr>
          <w:sz w:val="28"/>
          <w:szCs w:val="28"/>
        </w:rPr>
        <w:t>in the story’s center</w:t>
      </w:r>
      <w:r w:rsidRPr="0083516B">
        <w:rPr>
          <w:sz w:val="28"/>
          <w:szCs w:val="28"/>
        </w:rPr>
        <w:t>. After the protagonist returns home, the narrator announces,  “then came the broad kingdom /into Beowulf’s hands; he held it well /for fifty winters – he was then a wise king” (lines 2207-10). Why does an epic spend over 100 lines on an insult scene and condense the protagonist’s kingship in</w:t>
      </w:r>
      <w:r w:rsidR="00220109">
        <w:rPr>
          <w:sz w:val="28"/>
          <w:szCs w:val="28"/>
        </w:rPr>
        <w:t>to</w:t>
      </w:r>
      <w:r w:rsidRPr="0083516B">
        <w:rPr>
          <w:sz w:val="28"/>
          <w:szCs w:val="28"/>
        </w:rPr>
        <w:t xml:space="preserve"> three lines? Shouldn’t we see Beowulf performing his various functions as king? Various explanations of this compositional gap have been put forth, but I would like students to venture their own.</w:t>
      </w:r>
    </w:p>
    <w:p w14:paraId="6E70A1E0" w14:textId="77777777" w:rsidR="00407567" w:rsidRPr="0083516B" w:rsidRDefault="00407567" w:rsidP="00407567">
      <w:pPr>
        <w:rPr>
          <w:sz w:val="28"/>
          <w:szCs w:val="28"/>
        </w:rPr>
      </w:pPr>
    </w:p>
    <w:p w14:paraId="71FF01FD" w14:textId="77777777" w:rsidR="00407567" w:rsidRPr="0083516B" w:rsidRDefault="00407567" w:rsidP="00407567">
      <w:pPr>
        <w:rPr>
          <w:sz w:val="28"/>
          <w:szCs w:val="28"/>
        </w:rPr>
      </w:pPr>
      <w:r w:rsidRPr="0083516B">
        <w:rPr>
          <w:sz w:val="28"/>
          <w:szCs w:val="28"/>
        </w:rPr>
        <w:t xml:space="preserve">---In the poem’s second part, </w:t>
      </w:r>
      <w:r w:rsidRPr="0083516B">
        <w:rPr>
          <w:b/>
          <w:bCs/>
          <w:sz w:val="28"/>
          <w:szCs w:val="28"/>
        </w:rPr>
        <w:t>epithets</w:t>
      </w:r>
      <w:r w:rsidRPr="0083516B">
        <w:rPr>
          <w:sz w:val="28"/>
          <w:szCs w:val="28"/>
        </w:rPr>
        <w:t xml:space="preserve"> that were used to characterize Hrothgar are applied to Beowulf, suggesting that old age has denuded the Geatish king of courage. Likewise, the epithets that describe Beowulf in the first section are applied to Wiglaf, the king’s loyal comrade in arms. For instance, Wiglaf is called a “shield-warrior.” The poet shows aging and decline as inevitable: something no one who lives long can escape. Still, civilization remains a dear accomplishment of people beset on all sides by hostile forces, both human and other-worldly. </w:t>
      </w:r>
    </w:p>
    <w:p w14:paraId="5EFC2B3D" w14:textId="77777777" w:rsidR="00407567" w:rsidRPr="0083516B" w:rsidRDefault="00407567" w:rsidP="00407567">
      <w:pPr>
        <w:rPr>
          <w:sz w:val="28"/>
          <w:szCs w:val="28"/>
        </w:rPr>
      </w:pPr>
    </w:p>
    <w:p w14:paraId="0B13A565" w14:textId="77777777" w:rsidR="00407567" w:rsidRPr="0083516B" w:rsidRDefault="00407567" w:rsidP="00407567">
      <w:pPr>
        <w:rPr>
          <w:sz w:val="28"/>
          <w:szCs w:val="28"/>
        </w:rPr>
      </w:pPr>
      <w:r w:rsidRPr="0083516B">
        <w:rPr>
          <w:sz w:val="28"/>
          <w:szCs w:val="28"/>
        </w:rPr>
        <w:t xml:space="preserve">In the final confrontation, there is no thought of hand-to-hand combat. The older Beowulf has special armor prepared, but it does not protect him from his opponent, the dragon. </w:t>
      </w:r>
      <w:r w:rsidRPr="0083516B">
        <w:rPr>
          <w:b/>
          <w:bCs/>
          <w:sz w:val="28"/>
          <w:szCs w:val="28"/>
        </w:rPr>
        <w:t>(This monster coveting his treasure, is an image of greed, which is empty and privative: defined by what it lacks.)</w:t>
      </w:r>
      <w:r w:rsidRPr="0083516B">
        <w:rPr>
          <w:sz w:val="28"/>
          <w:szCs w:val="28"/>
        </w:rPr>
        <w:t xml:space="preserve"> Terrified of the dragon, the king’s thanes (noblemen) abandon him. The mounting danger, and details such as Wiglaf returning to Beowulf’s side, add spice to a series of </w:t>
      </w:r>
      <w:r w:rsidRPr="0083516B">
        <w:rPr>
          <w:b/>
          <w:bCs/>
          <w:sz w:val="28"/>
          <w:szCs w:val="28"/>
        </w:rPr>
        <w:t>oral stories</w:t>
      </w:r>
      <w:r w:rsidRPr="0083516B">
        <w:rPr>
          <w:sz w:val="28"/>
          <w:szCs w:val="28"/>
        </w:rPr>
        <w:t xml:space="preserve"> that the poem’s original listeners probably knew. Simultaneously, the sense of a hero’s challenges becoming more formidable as his powers wane prepares readers for a melancholy ending that may problematize the heroic code itself. </w:t>
      </w:r>
    </w:p>
    <w:p w14:paraId="0BBCCC31" w14:textId="77777777" w:rsidR="00407567" w:rsidRPr="0083516B" w:rsidRDefault="00407567" w:rsidP="00407567">
      <w:pPr>
        <w:rPr>
          <w:sz w:val="28"/>
          <w:szCs w:val="28"/>
        </w:rPr>
      </w:pPr>
    </w:p>
    <w:p w14:paraId="64F225A0" w14:textId="66D96327" w:rsidR="00407567" w:rsidRDefault="00407567" w:rsidP="00407567">
      <w:pPr>
        <w:rPr>
          <w:sz w:val="24"/>
          <w:szCs w:val="24"/>
        </w:rPr>
      </w:pPr>
      <w:r w:rsidRPr="0083516B">
        <w:rPr>
          <w:sz w:val="28"/>
          <w:szCs w:val="28"/>
        </w:rPr>
        <w:lastRenderedPageBreak/>
        <w:t>---</w:t>
      </w:r>
      <w:r w:rsidRPr="0083516B">
        <w:rPr>
          <w:i/>
          <w:iCs/>
          <w:sz w:val="28"/>
          <w:szCs w:val="28"/>
        </w:rPr>
        <w:t>Beowulf</w:t>
      </w:r>
      <w:r w:rsidRPr="0083516B">
        <w:rPr>
          <w:sz w:val="28"/>
          <w:szCs w:val="28"/>
        </w:rPr>
        <w:t xml:space="preserve"> is an  acquired taste for modern readers, because it does not conform to what they expect from narrative. There is minimal description of characters’ looks, clothing, or domiciles. Readers are told nothing about people’s erotic interactions. Like many early medieval poets, this one is not interested in romance or amorous trysts. The characters come from one elite group: a king and his retainers. Women’s activities are severely restricted. Even the male dramatis personae engage in a limited set of activities: formal greetings, public speeches, challenges, fighting, exchanging gifts, and making pledges. Regular digressions interrupt the poem’s main plot. These detail national crises and also convey morals. As well, the epic mingles heroism with undercurrents of regret. It shows zeniths of heroism and courage as well as resignation of people bearing up in a violent heathen world. </w:t>
      </w:r>
      <w:r w:rsidRPr="0083516B">
        <w:rPr>
          <w:b/>
          <w:bCs/>
          <w:sz w:val="28"/>
          <w:szCs w:val="28"/>
        </w:rPr>
        <w:t>The funeral march in honor of Beowulf has the awful finality of death combined with additional horror: the fear of imminent violence, which his predictions validate. At the end of the poem, an anonymous Geatish woman shrieks in grief over Beowulf’s demise and untold depredations sure to follow</w:t>
      </w:r>
      <w:r w:rsidRPr="00407567">
        <w:rPr>
          <w:b/>
          <w:bCs/>
          <w:sz w:val="24"/>
          <w:szCs w:val="24"/>
        </w:rPr>
        <w:t>.</w:t>
      </w:r>
      <w:r w:rsidRPr="00407567">
        <w:rPr>
          <w:sz w:val="24"/>
          <w:szCs w:val="24"/>
        </w:rPr>
        <w:t xml:space="preserve"> </w:t>
      </w:r>
    </w:p>
    <w:p w14:paraId="20249916" w14:textId="78937399" w:rsidR="0043642D" w:rsidRDefault="0043642D" w:rsidP="00407567">
      <w:pPr>
        <w:rPr>
          <w:sz w:val="24"/>
          <w:szCs w:val="24"/>
        </w:rPr>
      </w:pPr>
    </w:p>
    <w:p w14:paraId="4BC6B5FC" w14:textId="214052B3" w:rsidR="0043642D" w:rsidRDefault="0043642D" w:rsidP="00407567">
      <w:pPr>
        <w:pBdr>
          <w:bottom w:val="single" w:sz="6" w:space="1" w:color="auto"/>
        </w:pBdr>
        <w:rPr>
          <w:sz w:val="24"/>
          <w:szCs w:val="24"/>
        </w:rPr>
      </w:pPr>
    </w:p>
    <w:p w14:paraId="79ECCC26" w14:textId="3548C486" w:rsidR="0043642D" w:rsidRDefault="0043642D" w:rsidP="00407567">
      <w:pPr>
        <w:rPr>
          <w:sz w:val="24"/>
          <w:szCs w:val="24"/>
        </w:rPr>
      </w:pPr>
    </w:p>
    <w:p w14:paraId="6AADB3E0" w14:textId="77777777" w:rsidR="00EB378C" w:rsidRPr="00EB378C" w:rsidRDefault="00EB378C" w:rsidP="00EB378C">
      <w:pPr>
        <w:rPr>
          <w:sz w:val="28"/>
          <w:szCs w:val="28"/>
        </w:rPr>
      </w:pPr>
      <w:r w:rsidRPr="00EB378C">
        <w:rPr>
          <w:sz w:val="28"/>
          <w:szCs w:val="28"/>
        </w:rPr>
        <w:t>Professor Jaclyn Geller</w:t>
      </w:r>
    </w:p>
    <w:p w14:paraId="7086BE29" w14:textId="77777777" w:rsidR="00EB378C" w:rsidRPr="00EB378C" w:rsidRDefault="00EB378C" w:rsidP="00EB378C">
      <w:pPr>
        <w:rPr>
          <w:sz w:val="28"/>
          <w:szCs w:val="28"/>
        </w:rPr>
      </w:pPr>
      <w:r w:rsidRPr="00EB378C">
        <w:rPr>
          <w:sz w:val="28"/>
          <w:szCs w:val="28"/>
        </w:rPr>
        <w:t>English 205</w:t>
      </w:r>
    </w:p>
    <w:p w14:paraId="7C3A1AC2" w14:textId="77777777" w:rsidR="00EB378C" w:rsidRPr="00EB378C" w:rsidRDefault="00EB378C" w:rsidP="00EB378C">
      <w:pPr>
        <w:rPr>
          <w:sz w:val="28"/>
          <w:szCs w:val="28"/>
        </w:rPr>
      </w:pPr>
      <w:r w:rsidRPr="00EB378C">
        <w:rPr>
          <w:sz w:val="28"/>
          <w:szCs w:val="28"/>
        </w:rPr>
        <w:t>Second Set of Lecture Notes</w:t>
      </w:r>
    </w:p>
    <w:p w14:paraId="5C218C05" w14:textId="77777777" w:rsidR="00EB378C" w:rsidRPr="00EB378C" w:rsidRDefault="00EB378C" w:rsidP="00EB378C">
      <w:pPr>
        <w:rPr>
          <w:sz w:val="28"/>
          <w:szCs w:val="28"/>
        </w:rPr>
      </w:pPr>
    </w:p>
    <w:p w14:paraId="0E058C4A" w14:textId="77777777" w:rsidR="00EB378C" w:rsidRPr="00EB378C" w:rsidRDefault="00EB378C" w:rsidP="00EB378C">
      <w:pPr>
        <w:rPr>
          <w:sz w:val="28"/>
          <w:szCs w:val="28"/>
        </w:rPr>
      </w:pPr>
    </w:p>
    <w:p w14:paraId="05E398A7" w14:textId="77777777" w:rsidR="00EB378C" w:rsidRPr="00EB378C" w:rsidRDefault="00EB378C" w:rsidP="00EB378C">
      <w:pPr>
        <w:rPr>
          <w:i/>
          <w:iCs/>
          <w:sz w:val="28"/>
          <w:szCs w:val="28"/>
        </w:rPr>
      </w:pPr>
      <w:r w:rsidRPr="00EB378C">
        <w:rPr>
          <w:sz w:val="28"/>
          <w:szCs w:val="28"/>
        </w:rPr>
        <w:t>1.</w:t>
      </w:r>
      <w:r w:rsidRPr="00EB378C">
        <w:rPr>
          <w:i/>
          <w:iCs/>
          <w:sz w:val="28"/>
          <w:szCs w:val="28"/>
        </w:rPr>
        <w:t xml:space="preserve"> Beowulf</w:t>
      </w:r>
      <w:r w:rsidRPr="00EB378C">
        <w:rPr>
          <w:sz w:val="28"/>
          <w:szCs w:val="28"/>
        </w:rPr>
        <w:t>:</w:t>
      </w:r>
      <w:r w:rsidRPr="00EB378C">
        <w:rPr>
          <w:i/>
          <w:iCs/>
          <w:sz w:val="28"/>
          <w:szCs w:val="28"/>
        </w:rPr>
        <w:t xml:space="preserve"> </w:t>
      </w:r>
      <w:r w:rsidRPr="00EB378C">
        <w:rPr>
          <w:sz w:val="28"/>
          <w:szCs w:val="28"/>
        </w:rPr>
        <w:t>Some Basics</w:t>
      </w:r>
    </w:p>
    <w:p w14:paraId="0763E0C4" w14:textId="77777777" w:rsidR="00EB378C" w:rsidRPr="00EB378C" w:rsidRDefault="00EB378C" w:rsidP="00EB378C">
      <w:pPr>
        <w:rPr>
          <w:i/>
          <w:iCs/>
          <w:sz w:val="28"/>
          <w:szCs w:val="28"/>
        </w:rPr>
      </w:pPr>
    </w:p>
    <w:p w14:paraId="1DB2651F" w14:textId="77777777" w:rsidR="00EB378C" w:rsidRPr="00EB378C" w:rsidRDefault="00EB378C" w:rsidP="00EB378C">
      <w:pPr>
        <w:rPr>
          <w:sz w:val="28"/>
          <w:szCs w:val="28"/>
        </w:rPr>
      </w:pPr>
      <w:r w:rsidRPr="00EB378C">
        <w:rPr>
          <w:i/>
          <w:iCs/>
          <w:sz w:val="28"/>
          <w:szCs w:val="28"/>
        </w:rPr>
        <w:t xml:space="preserve">--- </w:t>
      </w:r>
      <w:r w:rsidRPr="00EB378C">
        <w:rPr>
          <w:sz w:val="28"/>
          <w:szCs w:val="28"/>
        </w:rPr>
        <w:t>Often described as the first great narrative poem in English,</w:t>
      </w:r>
      <w:r w:rsidRPr="00EB378C">
        <w:rPr>
          <w:i/>
          <w:iCs/>
          <w:sz w:val="28"/>
          <w:szCs w:val="28"/>
        </w:rPr>
        <w:t xml:space="preserve"> Beowulf </w:t>
      </w:r>
      <w:r w:rsidRPr="00EB378C">
        <w:rPr>
          <w:sz w:val="28"/>
          <w:szCs w:val="28"/>
        </w:rPr>
        <w:t xml:space="preserve">comprises 3,182 lines. It was written in manuscript form in the year 1000. Experts have long argued about when it was composed, speculating that it was some time between the mid-seventh and eleventh centuries. </w:t>
      </w:r>
      <w:r w:rsidRPr="00EB378C">
        <w:rPr>
          <w:b/>
          <w:bCs/>
          <w:sz w:val="28"/>
          <w:szCs w:val="28"/>
        </w:rPr>
        <w:t xml:space="preserve">Leonard Neidorf’s anthology, </w:t>
      </w:r>
      <w:r w:rsidRPr="00EB378C">
        <w:rPr>
          <w:b/>
          <w:bCs/>
          <w:i/>
          <w:iCs/>
          <w:sz w:val="28"/>
          <w:szCs w:val="28"/>
        </w:rPr>
        <w:t>The Dating of Beowulf: A Reassessment</w:t>
      </w:r>
      <w:r w:rsidRPr="00EB378C">
        <w:rPr>
          <w:b/>
          <w:bCs/>
          <w:sz w:val="28"/>
          <w:szCs w:val="28"/>
        </w:rPr>
        <w:t>, argues that the poem was composed between 700 and 750</w:t>
      </w:r>
      <w:r w:rsidRPr="00EB378C">
        <w:rPr>
          <w:sz w:val="28"/>
          <w:szCs w:val="28"/>
        </w:rPr>
        <w:t xml:space="preserve">. </w:t>
      </w:r>
    </w:p>
    <w:p w14:paraId="5FDE064A" w14:textId="77777777" w:rsidR="00EB378C" w:rsidRPr="00EB378C" w:rsidRDefault="00EB378C" w:rsidP="00EB378C">
      <w:pPr>
        <w:rPr>
          <w:sz w:val="28"/>
          <w:szCs w:val="28"/>
        </w:rPr>
      </w:pPr>
    </w:p>
    <w:p w14:paraId="63A42F47" w14:textId="77777777" w:rsidR="00EB378C" w:rsidRPr="00EB378C" w:rsidRDefault="00EB378C" w:rsidP="00EB378C">
      <w:pPr>
        <w:rPr>
          <w:sz w:val="28"/>
          <w:szCs w:val="28"/>
        </w:rPr>
      </w:pPr>
      <w:r w:rsidRPr="00EB378C">
        <w:rPr>
          <w:sz w:val="28"/>
          <w:szCs w:val="28"/>
        </w:rPr>
        <w:t xml:space="preserve">--- Poems in Old English manuscripts are untitled. Titles were appended by nineteenth-century editors, as is the case here. No one knows who wrote </w:t>
      </w:r>
      <w:r w:rsidRPr="00EB378C">
        <w:rPr>
          <w:i/>
          <w:iCs/>
          <w:sz w:val="28"/>
          <w:szCs w:val="28"/>
        </w:rPr>
        <w:t>Beowulf</w:t>
      </w:r>
      <w:r w:rsidRPr="00EB378C">
        <w:rPr>
          <w:sz w:val="28"/>
          <w:szCs w:val="28"/>
        </w:rPr>
        <w:t xml:space="preserve">. It appears originally in Old English, the language of early-medieval England. Old English sounds to us like German. As we have seen, this is because Germanic tribes invaded the Roman Empire, of which England was a part. Their incursions into Britain began in the third century and accelerated in the early fifth century, at which point Rome, having become overextended, withdrew its troops from Britain. </w:t>
      </w:r>
      <w:r w:rsidRPr="00EB378C">
        <w:rPr>
          <w:sz w:val="28"/>
          <w:szCs w:val="28"/>
        </w:rPr>
        <w:lastRenderedPageBreak/>
        <w:t>Invading Germanic tribes ultimately settled in the English midlands, bringing their language. We read the poem in translation.</w:t>
      </w:r>
    </w:p>
    <w:p w14:paraId="2CB6B44D" w14:textId="77777777" w:rsidR="00EB378C" w:rsidRPr="00EB378C" w:rsidRDefault="00EB378C" w:rsidP="00EB378C">
      <w:pPr>
        <w:rPr>
          <w:sz w:val="28"/>
          <w:szCs w:val="28"/>
        </w:rPr>
      </w:pPr>
    </w:p>
    <w:p w14:paraId="782FAAF6" w14:textId="77777777" w:rsidR="00EB378C" w:rsidRPr="00EB378C" w:rsidRDefault="00EB378C" w:rsidP="00EB378C">
      <w:pPr>
        <w:rPr>
          <w:sz w:val="28"/>
          <w:szCs w:val="28"/>
        </w:rPr>
      </w:pPr>
      <w:r w:rsidRPr="00EB378C">
        <w:rPr>
          <w:sz w:val="28"/>
          <w:szCs w:val="28"/>
        </w:rPr>
        <w:t xml:space="preserve">--- Old English poems, </w:t>
      </w:r>
      <w:r w:rsidRPr="00EB378C">
        <w:rPr>
          <w:i/>
          <w:iCs/>
          <w:sz w:val="28"/>
          <w:szCs w:val="28"/>
        </w:rPr>
        <w:t>Beowulf</w:t>
      </w:r>
      <w:r w:rsidRPr="00EB378C">
        <w:rPr>
          <w:sz w:val="28"/>
          <w:szCs w:val="28"/>
        </w:rPr>
        <w:t xml:space="preserve"> included, frequently refer to a minstrel or bard who plays a stringed instrument sometimes called a harp, though it looks like a lyre in illustrations. These </w:t>
      </w:r>
      <w:r w:rsidRPr="00EB378C">
        <w:rPr>
          <w:i/>
          <w:iCs/>
          <w:sz w:val="28"/>
          <w:szCs w:val="28"/>
        </w:rPr>
        <w:t>“scops”</w:t>
      </w:r>
      <w:r w:rsidRPr="00EB378C">
        <w:rPr>
          <w:sz w:val="28"/>
          <w:szCs w:val="28"/>
        </w:rPr>
        <w:t xml:space="preserve"> deliver poetry accompanied by instrumentation, though it’s unclear whether they sing interpretively (in the modern style) or chant in a kind of monotone. We should remember that the bards who appear in this poem may not be realistic. Scholar Roberta Frank points out that the </w:t>
      </w:r>
      <w:r w:rsidRPr="00EB378C">
        <w:rPr>
          <w:i/>
          <w:iCs/>
          <w:sz w:val="28"/>
          <w:szCs w:val="28"/>
        </w:rPr>
        <w:t>Beowulf</w:t>
      </w:r>
      <w:r w:rsidRPr="00EB378C">
        <w:rPr>
          <w:sz w:val="28"/>
          <w:szCs w:val="28"/>
        </w:rPr>
        <w:t xml:space="preserve"> poet shows two </w:t>
      </w:r>
      <w:r w:rsidRPr="00EB378C">
        <w:rPr>
          <w:i/>
          <w:iCs/>
          <w:sz w:val="28"/>
          <w:szCs w:val="28"/>
        </w:rPr>
        <w:t>scops</w:t>
      </w:r>
      <w:r w:rsidRPr="00EB378C">
        <w:rPr>
          <w:sz w:val="28"/>
          <w:szCs w:val="28"/>
        </w:rPr>
        <w:t xml:space="preserve"> recounting Germanic legends in lines 853-97 and lines 1068-159. This is not historically verifiable. It could represent something that actually happened, or the poet may have imagined sixth-century Danes doing this. </w:t>
      </w:r>
    </w:p>
    <w:p w14:paraId="57BE9A06" w14:textId="77777777" w:rsidR="00EB378C" w:rsidRPr="00EB378C" w:rsidRDefault="00EB378C" w:rsidP="00EB378C">
      <w:pPr>
        <w:rPr>
          <w:sz w:val="28"/>
          <w:szCs w:val="28"/>
        </w:rPr>
      </w:pPr>
    </w:p>
    <w:p w14:paraId="4627BF5B" w14:textId="77777777" w:rsidR="00EB378C" w:rsidRPr="00EB378C" w:rsidRDefault="00EB378C" w:rsidP="00EB378C">
      <w:pPr>
        <w:rPr>
          <w:sz w:val="28"/>
          <w:szCs w:val="28"/>
        </w:rPr>
      </w:pPr>
    </w:p>
    <w:p w14:paraId="7DE4E477" w14:textId="77777777" w:rsidR="00EB378C" w:rsidRPr="00EB378C" w:rsidRDefault="00EB378C" w:rsidP="00EB378C">
      <w:pPr>
        <w:rPr>
          <w:sz w:val="28"/>
          <w:szCs w:val="28"/>
        </w:rPr>
      </w:pPr>
      <w:r w:rsidRPr="00EB378C">
        <w:rPr>
          <w:sz w:val="28"/>
          <w:szCs w:val="28"/>
        </w:rPr>
        <w:t>2. A Word About Multiculturalism</w:t>
      </w:r>
    </w:p>
    <w:p w14:paraId="511DA456" w14:textId="77777777" w:rsidR="00EB378C" w:rsidRPr="00EB378C" w:rsidRDefault="00EB378C" w:rsidP="00EB378C">
      <w:pPr>
        <w:rPr>
          <w:sz w:val="28"/>
          <w:szCs w:val="28"/>
        </w:rPr>
      </w:pPr>
    </w:p>
    <w:p w14:paraId="793661DD" w14:textId="77777777" w:rsidR="00EB378C" w:rsidRPr="00EB378C" w:rsidRDefault="00EB378C" w:rsidP="00EB378C">
      <w:pPr>
        <w:rPr>
          <w:sz w:val="28"/>
          <w:szCs w:val="28"/>
        </w:rPr>
      </w:pPr>
      <w:r w:rsidRPr="00EB378C">
        <w:rPr>
          <w:sz w:val="28"/>
          <w:szCs w:val="28"/>
        </w:rPr>
        <w:t xml:space="preserve">--- Many of you have heard the term “multiculturalism.” </w:t>
      </w:r>
      <w:r w:rsidRPr="00EB378C">
        <w:rPr>
          <w:i/>
          <w:iCs/>
          <w:sz w:val="28"/>
          <w:szCs w:val="28"/>
        </w:rPr>
        <w:t>Beowulf</w:t>
      </w:r>
      <w:r w:rsidRPr="00EB378C">
        <w:rPr>
          <w:sz w:val="28"/>
          <w:szCs w:val="28"/>
        </w:rPr>
        <w:t xml:space="preserve"> exemplifies this term wonderfully. It is the first poem in England that extols national heroism. But it does not have one English character.</w:t>
      </w:r>
      <w:r w:rsidRPr="00EB378C">
        <w:rPr>
          <w:b/>
          <w:bCs/>
          <w:sz w:val="28"/>
          <w:szCs w:val="28"/>
        </w:rPr>
        <w:t xml:space="preserve"> </w:t>
      </w:r>
      <w:r w:rsidRPr="00EB378C">
        <w:rPr>
          <w:sz w:val="28"/>
          <w:szCs w:val="28"/>
        </w:rPr>
        <w:t xml:space="preserve">The English poet seems to have looked back on events – actual and imagined – that took place hundreds of years earlier. It could have been an early-medieval English writer looking toward northern Germany and feeling connected to his Germans as ancestors. Such an author might have viewed Germany as the motherland, with England as its scion. If the poem was written later, the poet might have been descended from Vikings who invaded England in 793 (and came in waves for 300 years). She would see these Scandinavians as ancestors, know something of their genealogies and folk tales, and expect like-minded readers to be interested. </w:t>
      </w:r>
    </w:p>
    <w:p w14:paraId="36554755" w14:textId="77777777" w:rsidR="00EB378C" w:rsidRPr="00EB378C" w:rsidRDefault="00EB378C" w:rsidP="00EB378C">
      <w:pPr>
        <w:rPr>
          <w:sz w:val="28"/>
          <w:szCs w:val="28"/>
        </w:rPr>
      </w:pPr>
    </w:p>
    <w:p w14:paraId="009E5F06" w14:textId="77777777" w:rsidR="00EB378C" w:rsidRPr="00EB378C" w:rsidRDefault="00EB378C" w:rsidP="00EB378C">
      <w:pPr>
        <w:rPr>
          <w:sz w:val="28"/>
          <w:szCs w:val="28"/>
        </w:rPr>
      </w:pPr>
      <w:r w:rsidRPr="00EB378C">
        <w:rPr>
          <w:sz w:val="28"/>
          <w:szCs w:val="28"/>
        </w:rPr>
        <w:t xml:space="preserve">In any case, let’s be clear about a term like multiculturalism, which can be misused. </w:t>
      </w:r>
      <w:r w:rsidRPr="00EB378C">
        <w:rPr>
          <w:b/>
          <w:bCs/>
          <w:sz w:val="28"/>
          <w:szCs w:val="28"/>
        </w:rPr>
        <w:t>Literature and language are by their natures multicultural.</w:t>
      </w:r>
      <w:r w:rsidRPr="00EB378C">
        <w:rPr>
          <w:sz w:val="28"/>
          <w:szCs w:val="28"/>
        </w:rPr>
        <w:t xml:space="preserve">  For example, I am a nonmarital woman living in Connecticut. My biological ancestors hail from Kraków, a city in Poland and from cordoned-off sections of Russia where Jews were allowed to live and where many died in pogroms. Yiddish was their primary language; they also spoke, respectively, Polish and Russian and eventually English. My non-biological family is diverse, with Spanish speakers from, among other places, Peru and Puerto Rico. Its members read widely, grabbing books from different countries and centuries written in different styles.</w:t>
      </w:r>
    </w:p>
    <w:p w14:paraId="56B0262C" w14:textId="77777777" w:rsidR="00EB378C" w:rsidRPr="00EB378C" w:rsidRDefault="00EB378C" w:rsidP="00EB378C">
      <w:pPr>
        <w:rPr>
          <w:sz w:val="28"/>
          <w:szCs w:val="28"/>
        </w:rPr>
      </w:pPr>
    </w:p>
    <w:p w14:paraId="3EB53A48" w14:textId="77777777" w:rsidR="00EB378C" w:rsidRPr="00EB378C" w:rsidRDefault="00EB378C" w:rsidP="00EB378C">
      <w:pPr>
        <w:rPr>
          <w:sz w:val="28"/>
          <w:szCs w:val="28"/>
        </w:rPr>
      </w:pPr>
      <w:r w:rsidRPr="00EB378C">
        <w:rPr>
          <w:sz w:val="28"/>
          <w:szCs w:val="28"/>
        </w:rPr>
        <w:t xml:space="preserve">In the New York area, where I grew up, we did not speak or read Old English. I am not, therefore, imposing my “culture” on anyone by teaching </w:t>
      </w:r>
      <w:r w:rsidRPr="00EB378C">
        <w:rPr>
          <w:i/>
          <w:iCs/>
          <w:sz w:val="28"/>
          <w:szCs w:val="28"/>
        </w:rPr>
        <w:t>Beowulf</w:t>
      </w:r>
      <w:r w:rsidRPr="00EB378C">
        <w:rPr>
          <w:sz w:val="28"/>
          <w:szCs w:val="28"/>
        </w:rPr>
        <w:t xml:space="preserve">. I am not </w:t>
      </w:r>
      <w:r w:rsidRPr="00EB378C">
        <w:rPr>
          <w:sz w:val="28"/>
          <w:szCs w:val="28"/>
        </w:rPr>
        <w:lastRenderedPageBreak/>
        <w:t xml:space="preserve">insulting anyone else’s culture by teaching </w:t>
      </w:r>
      <w:r w:rsidRPr="00EB378C">
        <w:rPr>
          <w:i/>
          <w:iCs/>
          <w:sz w:val="28"/>
          <w:szCs w:val="28"/>
        </w:rPr>
        <w:t>Beowulf</w:t>
      </w:r>
      <w:r w:rsidRPr="00EB378C">
        <w:rPr>
          <w:sz w:val="28"/>
          <w:szCs w:val="28"/>
        </w:rPr>
        <w:t xml:space="preserve">. I am not appropriating early-medieval culture by teaching </w:t>
      </w:r>
      <w:r w:rsidRPr="00EB378C">
        <w:rPr>
          <w:i/>
          <w:iCs/>
          <w:sz w:val="28"/>
          <w:szCs w:val="28"/>
        </w:rPr>
        <w:t>Beowulf</w:t>
      </w:r>
      <w:r w:rsidRPr="00EB378C">
        <w:rPr>
          <w:sz w:val="28"/>
          <w:szCs w:val="28"/>
        </w:rPr>
        <w:t xml:space="preserve">, since no one owns the poem. Its plot involves decapitations, supernatural monsters, and impossible feats of endurance such as swimming underwater for five days and nights. It looks as strange to me as it does to you. Likewise, </w:t>
      </w:r>
      <w:r w:rsidRPr="00EB378C">
        <w:rPr>
          <w:i/>
          <w:iCs/>
          <w:sz w:val="28"/>
          <w:szCs w:val="28"/>
        </w:rPr>
        <w:t>Beowulf</w:t>
      </w:r>
      <w:r w:rsidRPr="00EB378C">
        <w:rPr>
          <w:sz w:val="28"/>
          <w:szCs w:val="28"/>
        </w:rPr>
        <w:t xml:space="preserve"> is no less moving to me because I am not descended from Danes or Britons, and I don’t live in a dank swamp. Literature’s ability to transport us to other worlds, rather than leaving us safely ensconced in our own, is one of its glorious qualities. Let’s make our way into this text together.</w:t>
      </w:r>
    </w:p>
    <w:p w14:paraId="4989A85C" w14:textId="77777777" w:rsidR="00EB378C" w:rsidRPr="00EB378C" w:rsidRDefault="00EB378C" w:rsidP="00EB378C">
      <w:pPr>
        <w:rPr>
          <w:sz w:val="28"/>
          <w:szCs w:val="28"/>
        </w:rPr>
      </w:pPr>
    </w:p>
    <w:p w14:paraId="410CA0D9" w14:textId="77777777" w:rsidR="00EB378C" w:rsidRPr="00EB378C" w:rsidRDefault="00EB378C" w:rsidP="00EB378C">
      <w:pPr>
        <w:rPr>
          <w:sz w:val="28"/>
          <w:szCs w:val="28"/>
        </w:rPr>
      </w:pPr>
    </w:p>
    <w:p w14:paraId="1C836CFE" w14:textId="77777777" w:rsidR="00EB378C" w:rsidRPr="00EB378C" w:rsidRDefault="00EB378C" w:rsidP="00EB378C">
      <w:pPr>
        <w:rPr>
          <w:sz w:val="28"/>
          <w:szCs w:val="28"/>
        </w:rPr>
      </w:pPr>
      <w:r w:rsidRPr="00EB378C">
        <w:rPr>
          <w:sz w:val="28"/>
          <w:szCs w:val="28"/>
        </w:rPr>
        <w:t xml:space="preserve">3. </w:t>
      </w:r>
      <w:r w:rsidRPr="00EB378C">
        <w:rPr>
          <w:i/>
          <w:iCs/>
          <w:sz w:val="28"/>
          <w:szCs w:val="28"/>
        </w:rPr>
        <w:t>Beowulf’s</w:t>
      </w:r>
      <w:r w:rsidRPr="00EB378C">
        <w:rPr>
          <w:sz w:val="28"/>
          <w:szCs w:val="28"/>
        </w:rPr>
        <w:t xml:space="preserve"> Social World</w:t>
      </w:r>
    </w:p>
    <w:p w14:paraId="78F8FCAD" w14:textId="77777777" w:rsidR="00EB378C" w:rsidRPr="00EB378C" w:rsidRDefault="00EB378C" w:rsidP="00EB378C">
      <w:pPr>
        <w:rPr>
          <w:sz w:val="28"/>
          <w:szCs w:val="28"/>
        </w:rPr>
      </w:pPr>
    </w:p>
    <w:p w14:paraId="03025FBA" w14:textId="77777777" w:rsidR="00EB378C" w:rsidRPr="00EB378C" w:rsidRDefault="00EB378C" w:rsidP="00EB378C">
      <w:pPr>
        <w:rPr>
          <w:sz w:val="28"/>
          <w:szCs w:val="28"/>
        </w:rPr>
      </w:pPr>
      <w:r w:rsidRPr="00EB378C">
        <w:rPr>
          <w:sz w:val="28"/>
          <w:szCs w:val="28"/>
        </w:rPr>
        <w:t xml:space="preserve">--- </w:t>
      </w:r>
      <w:r w:rsidRPr="00EB378C">
        <w:rPr>
          <w:b/>
          <w:bCs/>
          <w:sz w:val="28"/>
          <w:szCs w:val="28"/>
        </w:rPr>
        <w:t xml:space="preserve">The central social unit of </w:t>
      </w:r>
      <w:r w:rsidRPr="00EB378C">
        <w:rPr>
          <w:b/>
          <w:bCs/>
          <w:i/>
          <w:iCs/>
          <w:sz w:val="28"/>
          <w:szCs w:val="28"/>
        </w:rPr>
        <w:t>Beowulf</w:t>
      </w:r>
      <w:r w:rsidRPr="00EB378C">
        <w:rPr>
          <w:b/>
          <w:bCs/>
          <w:sz w:val="28"/>
          <w:szCs w:val="28"/>
        </w:rPr>
        <w:t xml:space="preserve"> is the </w:t>
      </w:r>
      <w:r w:rsidRPr="00EB378C">
        <w:rPr>
          <w:b/>
          <w:bCs/>
          <w:i/>
          <w:iCs/>
          <w:sz w:val="28"/>
          <w:szCs w:val="28"/>
        </w:rPr>
        <w:t>comitatus</w:t>
      </w:r>
      <w:r w:rsidRPr="00EB378C">
        <w:rPr>
          <w:b/>
          <w:bCs/>
          <w:sz w:val="28"/>
          <w:szCs w:val="28"/>
        </w:rPr>
        <w:t xml:space="preserve"> or war band: a group of men who promise absolute loyalty to a lord in return for lavish gifts.</w:t>
      </w:r>
      <w:r w:rsidRPr="00EB378C">
        <w:rPr>
          <w:sz w:val="28"/>
          <w:szCs w:val="28"/>
        </w:rPr>
        <w:t xml:space="preserve"> In </w:t>
      </w:r>
      <w:r w:rsidRPr="00EB378C">
        <w:rPr>
          <w:i/>
          <w:iCs/>
          <w:sz w:val="28"/>
          <w:szCs w:val="28"/>
        </w:rPr>
        <w:t>Beowulf</w:t>
      </w:r>
      <w:r w:rsidRPr="00EB378C">
        <w:rPr>
          <w:sz w:val="28"/>
          <w:szCs w:val="28"/>
        </w:rPr>
        <w:t xml:space="preserve">, the lord is King Hrothgar, great grandson of Danish line’s founder. (Beowulf hails from a people called the Geats, who live in what is now Sweden.) Hrothgar is generous with his retainers, who are expected to follow him into battle, even when the outcome is probably death. The king’s successful reign culminates in his building of a mead hall, which he names Heorot (Hart). It becomes the realm’s cultural, administrative, and social center. Historians have pinned down Heorot’s location to Leire, a town approximately fifteen miles west of Copenhagen. </w:t>
      </w:r>
    </w:p>
    <w:p w14:paraId="0D1F252F" w14:textId="77777777" w:rsidR="00EB378C" w:rsidRPr="00EB378C" w:rsidRDefault="00EB378C" w:rsidP="00EB378C">
      <w:pPr>
        <w:rPr>
          <w:sz w:val="28"/>
          <w:szCs w:val="28"/>
        </w:rPr>
      </w:pPr>
    </w:p>
    <w:p w14:paraId="7EE241E8" w14:textId="77777777" w:rsidR="00EB378C" w:rsidRPr="00EB378C" w:rsidRDefault="00EB378C" w:rsidP="00EB378C">
      <w:pPr>
        <w:rPr>
          <w:sz w:val="28"/>
          <w:szCs w:val="28"/>
        </w:rPr>
      </w:pPr>
      <w:r w:rsidRPr="00EB378C">
        <w:rPr>
          <w:sz w:val="28"/>
          <w:szCs w:val="28"/>
        </w:rPr>
        <w:t xml:space="preserve">Hrothgar and his queen, Wealhtheow, entertain in Heorot. The festivities end when Grendel, a descendent of the biblical murderer Cain, attacks the hall. Grendel’s monstrous appearance and demeanor are the result of his ancestry; he belongs to a group physically marked as outsiders and mandated to live away from human society. His home is a watery cave near the mead hall (yet somehow on the outskirts of civilization). He makes nightly attacks on Heorot, which take up to thirty lives at a time. Hrothgar’s </w:t>
      </w:r>
      <w:r w:rsidRPr="00EB378C">
        <w:rPr>
          <w:i/>
          <w:iCs/>
          <w:sz w:val="28"/>
          <w:szCs w:val="28"/>
        </w:rPr>
        <w:t>comitatus</w:t>
      </w:r>
      <w:r w:rsidRPr="00EB378C">
        <w:rPr>
          <w:sz w:val="28"/>
          <w:szCs w:val="28"/>
        </w:rPr>
        <w:t xml:space="preserve"> is powerless against these assaults, during which Grendel snatches people from their beds. The mayhem lasts for twelve years until Beowulf, a young warrior from Geatland, arrives and fights Grendel, ripping his arm from its socket. Later, he retaliates against a counterattack from Grendel’s mother and again emerges victorious. Throughout, bonds between men are paramount. </w:t>
      </w:r>
      <w:r w:rsidRPr="00EB378C">
        <w:rPr>
          <w:i/>
          <w:iCs/>
          <w:sz w:val="28"/>
          <w:szCs w:val="28"/>
        </w:rPr>
        <w:t>Beowulf’s</w:t>
      </w:r>
      <w:r w:rsidRPr="00EB378C">
        <w:rPr>
          <w:sz w:val="28"/>
          <w:szCs w:val="28"/>
        </w:rPr>
        <w:t xml:space="preserve"> social assumptions are quite different than those of the modern West, where the marriage-based nuclear family is said to rightly occupy a place of emotional supremacy. When Grendel’s mother seeks revenge for his death, she does not kill Queen Wealhtheow. Instead, she goes for a member of the </w:t>
      </w:r>
      <w:r w:rsidRPr="00EB378C">
        <w:rPr>
          <w:i/>
          <w:iCs/>
          <w:sz w:val="28"/>
          <w:szCs w:val="28"/>
        </w:rPr>
        <w:t>comitatus</w:t>
      </w:r>
      <w:r w:rsidRPr="00EB378C">
        <w:rPr>
          <w:sz w:val="28"/>
          <w:szCs w:val="28"/>
        </w:rPr>
        <w:t xml:space="preserve">, Hrothgar’s advisor and closest friend, Aeschere. This loss, the </w:t>
      </w:r>
      <w:r w:rsidRPr="00EB378C">
        <w:rPr>
          <w:i/>
          <w:iCs/>
          <w:sz w:val="28"/>
          <w:szCs w:val="28"/>
        </w:rPr>
        <w:t>Beowulf</w:t>
      </w:r>
      <w:r w:rsidRPr="00EB378C">
        <w:rPr>
          <w:sz w:val="28"/>
          <w:szCs w:val="28"/>
        </w:rPr>
        <w:t xml:space="preserve"> poet presumes, will hit Hrothgar hardest.</w:t>
      </w:r>
    </w:p>
    <w:p w14:paraId="49075D34" w14:textId="77777777" w:rsidR="00EB378C" w:rsidRPr="00EB378C" w:rsidRDefault="00EB378C" w:rsidP="00EB378C">
      <w:pPr>
        <w:rPr>
          <w:sz w:val="28"/>
          <w:szCs w:val="28"/>
        </w:rPr>
      </w:pPr>
    </w:p>
    <w:p w14:paraId="3A8F6F3B" w14:textId="77777777" w:rsidR="00EB378C" w:rsidRPr="00EB378C" w:rsidRDefault="00EB378C" w:rsidP="00EB378C">
      <w:pPr>
        <w:rPr>
          <w:sz w:val="28"/>
          <w:szCs w:val="28"/>
        </w:rPr>
      </w:pPr>
    </w:p>
    <w:p w14:paraId="2BAAEE05" w14:textId="77777777" w:rsidR="00EB378C" w:rsidRPr="00EB378C" w:rsidRDefault="00EB378C" w:rsidP="00EB378C">
      <w:pPr>
        <w:rPr>
          <w:sz w:val="28"/>
          <w:szCs w:val="28"/>
        </w:rPr>
      </w:pPr>
      <w:r w:rsidRPr="00EB378C">
        <w:rPr>
          <w:sz w:val="28"/>
          <w:szCs w:val="28"/>
        </w:rPr>
        <w:t>4. Women</w:t>
      </w:r>
    </w:p>
    <w:p w14:paraId="577A0983" w14:textId="77777777" w:rsidR="00EB378C" w:rsidRPr="00EB378C" w:rsidRDefault="00EB378C" w:rsidP="00EB378C">
      <w:pPr>
        <w:rPr>
          <w:sz w:val="28"/>
          <w:szCs w:val="28"/>
        </w:rPr>
      </w:pPr>
    </w:p>
    <w:p w14:paraId="7FCBBC4E" w14:textId="102EAAFD" w:rsidR="00EB378C" w:rsidRPr="00EB378C" w:rsidRDefault="00EB378C" w:rsidP="00EB378C">
      <w:pPr>
        <w:rPr>
          <w:i/>
          <w:iCs/>
          <w:sz w:val="28"/>
          <w:szCs w:val="28"/>
        </w:rPr>
      </w:pPr>
      <w:r w:rsidRPr="00EB378C">
        <w:rPr>
          <w:sz w:val="28"/>
          <w:szCs w:val="28"/>
        </w:rPr>
        <w:t xml:space="preserve">Although Maria Dahvana Headley’s recent, </w:t>
      </w:r>
      <w:r w:rsidR="00A17E84">
        <w:rPr>
          <w:sz w:val="28"/>
          <w:szCs w:val="28"/>
        </w:rPr>
        <w:t>rather</w:t>
      </w:r>
      <w:r w:rsidRPr="00EB378C">
        <w:rPr>
          <w:sz w:val="28"/>
          <w:szCs w:val="28"/>
        </w:rPr>
        <w:t xml:space="preserve"> creative</w:t>
      </w:r>
      <w:r w:rsidRPr="00EB378C">
        <w:rPr>
          <w:i/>
          <w:iCs/>
          <w:sz w:val="28"/>
          <w:szCs w:val="28"/>
        </w:rPr>
        <w:t xml:space="preserve"> </w:t>
      </w:r>
      <w:r w:rsidRPr="00EB378C">
        <w:rPr>
          <w:sz w:val="28"/>
          <w:szCs w:val="28"/>
        </w:rPr>
        <w:t xml:space="preserve">translation of </w:t>
      </w:r>
      <w:r w:rsidRPr="00EB378C">
        <w:rPr>
          <w:i/>
          <w:iCs/>
          <w:sz w:val="28"/>
          <w:szCs w:val="28"/>
        </w:rPr>
        <w:t>Beowulf</w:t>
      </w:r>
      <w:r w:rsidRPr="00EB378C">
        <w:rPr>
          <w:sz w:val="28"/>
          <w:szCs w:val="28"/>
        </w:rPr>
        <w:t xml:space="preserve"> stresses female characters in the poem, the text is male-dominated and represents a </w:t>
      </w:r>
      <w:r w:rsidRPr="00EB378C">
        <w:rPr>
          <w:b/>
          <w:bCs/>
          <w:sz w:val="28"/>
          <w:szCs w:val="28"/>
        </w:rPr>
        <w:t>patriarchal</w:t>
      </w:r>
      <w:r w:rsidRPr="00EB378C">
        <w:rPr>
          <w:sz w:val="28"/>
          <w:szCs w:val="28"/>
        </w:rPr>
        <w:t xml:space="preserve"> culture. By this I mean a culture in which male power has been institutionalized. Patriarchal cultures should not be seen simplistically. Even in the most chauvinistic societies, where power imbalances between the sexes are rarely questioned, some women stand on equal footing with or even dominate men in their lives. Women in patriarchal societies also find ways of asserting themselves through strategies of indirection. (Do we see this in Beowulf? If so, where?)</w:t>
      </w:r>
      <w:r w:rsidRPr="00EB378C">
        <w:rPr>
          <w:i/>
          <w:iCs/>
          <w:sz w:val="28"/>
          <w:szCs w:val="28"/>
        </w:rPr>
        <w:t xml:space="preserve"> </w:t>
      </w:r>
    </w:p>
    <w:p w14:paraId="4603F4BF" w14:textId="77777777" w:rsidR="00EB378C" w:rsidRPr="00EB378C" w:rsidRDefault="00EB378C" w:rsidP="00EB378C">
      <w:pPr>
        <w:rPr>
          <w:i/>
          <w:iCs/>
          <w:sz w:val="28"/>
          <w:szCs w:val="28"/>
        </w:rPr>
      </w:pPr>
    </w:p>
    <w:p w14:paraId="20D11955" w14:textId="77777777" w:rsidR="00EB378C" w:rsidRPr="00EB378C" w:rsidRDefault="00EB378C" w:rsidP="00EB378C">
      <w:pPr>
        <w:rPr>
          <w:sz w:val="28"/>
          <w:szCs w:val="28"/>
        </w:rPr>
      </w:pPr>
      <w:r w:rsidRPr="00EB378C">
        <w:rPr>
          <w:sz w:val="28"/>
          <w:szCs w:val="28"/>
        </w:rPr>
        <w:t>Women are not absent from the poem</w:t>
      </w:r>
      <w:r w:rsidRPr="00EB378C">
        <w:rPr>
          <w:i/>
          <w:iCs/>
          <w:sz w:val="28"/>
          <w:szCs w:val="28"/>
        </w:rPr>
        <w:t>,</w:t>
      </w:r>
      <w:r w:rsidRPr="00EB378C">
        <w:rPr>
          <w:sz w:val="28"/>
          <w:szCs w:val="28"/>
        </w:rPr>
        <w:t xml:space="preserve"> but in its central plot they play a limited role; basically, they are hostesses. When Beowulf returns, having triumphed over the monster’s mother and enhanced his victory by decapitating Grendel’s corpse, Queen Wealtheow bestows upon him an opulent gold torque (neck-piece). This illustrates her position as one who, on her husband’s behalf,  bequeaths tokens of appreciation.</w:t>
      </w:r>
    </w:p>
    <w:p w14:paraId="10C59278" w14:textId="77777777" w:rsidR="00EB378C" w:rsidRPr="00EB378C" w:rsidRDefault="00EB378C" w:rsidP="00EB378C">
      <w:pPr>
        <w:rPr>
          <w:sz w:val="28"/>
          <w:szCs w:val="28"/>
        </w:rPr>
      </w:pPr>
    </w:p>
    <w:p w14:paraId="0690CF1A" w14:textId="77777777" w:rsidR="00EB378C" w:rsidRPr="00EB378C" w:rsidRDefault="00EB378C" w:rsidP="00EB378C">
      <w:pPr>
        <w:rPr>
          <w:sz w:val="28"/>
          <w:szCs w:val="28"/>
        </w:rPr>
      </w:pPr>
    </w:p>
    <w:p w14:paraId="7C65D330" w14:textId="77777777" w:rsidR="00EB378C" w:rsidRPr="00EB378C" w:rsidRDefault="00EB378C" w:rsidP="00EB378C">
      <w:pPr>
        <w:rPr>
          <w:sz w:val="28"/>
          <w:szCs w:val="28"/>
        </w:rPr>
      </w:pPr>
      <w:r w:rsidRPr="00EB378C">
        <w:rPr>
          <w:sz w:val="28"/>
          <w:szCs w:val="28"/>
        </w:rPr>
        <w:t>5. Nature</w:t>
      </w:r>
    </w:p>
    <w:p w14:paraId="6963C1DC" w14:textId="77777777" w:rsidR="00EB378C" w:rsidRPr="00EB378C" w:rsidRDefault="00EB378C" w:rsidP="00EB378C">
      <w:pPr>
        <w:rPr>
          <w:sz w:val="28"/>
          <w:szCs w:val="28"/>
        </w:rPr>
      </w:pPr>
    </w:p>
    <w:p w14:paraId="331104A4" w14:textId="77777777" w:rsidR="00EB378C" w:rsidRPr="00EB378C" w:rsidRDefault="00EB378C" w:rsidP="00EB378C">
      <w:pPr>
        <w:rPr>
          <w:sz w:val="28"/>
          <w:szCs w:val="28"/>
        </w:rPr>
      </w:pPr>
      <w:r w:rsidRPr="00EB378C">
        <w:rPr>
          <w:sz w:val="28"/>
          <w:szCs w:val="28"/>
        </w:rPr>
        <w:t xml:space="preserve">--- </w:t>
      </w:r>
      <w:r w:rsidRPr="00EB378C">
        <w:rPr>
          <w:i/>
          <w:iCs/>
          <w:sz w:val="28"/>
          <w:szCs w:val="28"/>
        </w:rPr>
        <w:t>Beowulf</w:t>
      </w:r>
      <w:r w:rsidRPr="00EB378C">
        <w:rPr>
          <w:sz w:val="28"/>
          <w:szCs w:val="28"/>
        </w:rPr>
        <w:t>, like much Old English poetry, shows nature as hostile and foreboding, in contradistinction to nineteenth-century Romantic poetry, which generally presents the natural world in an awe-struck, celebratory manner. For instance, the scene where Hrothgar and his retainers lead Beowulf to Grendel’s mother’s lair (lines 1408-21) has the Danes traversing a bleak landscape of “towering stone-cliffs, unexplored passages,” and  “steep headlands.” The narrator tells readers that these men must walk single file, and the region houses myriad “water-monsters:” not just Grendel’s mother. A barren cliff and downward-leaning trees create an ominous environment that prepares Beowulf, Hrothgar, and the king’s men for their first shock: a pool of opaque, bloody water. Their second surprise is the head of Aeschere, which Grendel’s mother has taken as a kind of trophy.</w:t>
      </w:r>
    </w:p>
    <w:p w14:paraId="2EEBDAC0" w14:textId="77777777" w:rsidR="00EB378C" w:rsidRPr="00EB378C" w:rsidRDefault="00EB378C" w:rsidP="00EB378C">
      <w:pPr>
        <w:rPr>
          <w:sz w:val="28"/>
          <w:szCs w:val="28"/>
        </w:rPr>
      </w:pPr>
    </w:p>
    <w:p w14:paraId="2933C30E" w14:textId="77777777" w:rsidR="00EB378C" w:rsidRPr="00EB378C" w:rsidRDefault="00EB378C" w:rsidP="00EB378C">
      <w:pPr>
        <w:rPr>
          <w:sz w:val="28"/>
          <w:szCs w:val="28"/>
        </w:rPr>
      </w:pPr>
    </w:p>
    <w:p w14:paraId="41CEB89E" w14:textId="77777777" w:rsidR="00EB378C" w:rsidRPr="00EB378C" w:rsidRDefault="00EB378C" w:rsidP="00EB378C">
      <w:pPr>
        <w:rPr>
          <w:sz w:val="28"/>
          <w:szCs w:val="28"/>
        </w:rPr>
      </w:pPr>
      <w:r w:rsidRPr="00EB378C">
        <w:rPr>
          <w:sz w:val="28"/>
          <w:szCs w:val="28"/>
        </w:rPr>
        <w:t>6. More on the Epic Hero</w:t>
      </w:r>
    </w:p>
    <w:p w14:paraId="328D58A5" w14:textId="77777777" w:rsidR="00EB378C" w:rsidRPr="00EB378C" w:rsidRDefault="00EB378C" w:rsidP="00EB378C">
      <w:pPr>
        <w:rPr>
          <w:sz w:val="28"/>
          <w:szCs w:val="28"/>
        </w:rPr>
      </w:pPr>
    </w:p>
    <w:p w14:paraId="43A80C1E" w14:textId="69626707" w:rsidR="00EB378C" w:rsidRPr="00EB378C" w:rsidRDefault="00EB378C" w:rsidP="00407567">
      <w:pPr>
        <w:rPr>
          <w:sz w:val="28"/>
          <w:szCs w:val="28"/>
        </w:rPr>
      </w:pPr>
      <w:r w:rsidRPr="00EB378C">
        <w:rPr>
          <w:sz w:val="28"/>
          <w:szCs w:val="28"/>
        </w:rPr>
        <w:t xml:space="preserve">--- In traditional epic poetry a hero is supposed to be strong, courageous, loyal, and fierce in battle. But epic heroes are not especially complex; what readers see is </w:t>
      </w:r>
      <w:r w:rsidRPr="00EB378C">
        <w:rPr>
          <w:sz w:val="28"/>
          <w:szCs w:val="28"/>
        </w:rPr>
        <w:lastRenderedPageBreak/>
        <w:t xml:space="preserve">what they get. (Homer’s “wily Odysseus,” who thinks his way through tough situations, is an exception.)  The </w:t>
      </w:r>
      <w:r w:rsidRPr="00EB378C">
        <w:rPr>
          <w:i/>
          <w:iCs/>
          <w:sz w:val="28"/>
          <w:szCs w:val="28"/>
        </w:rPr>
        <w:t>Beowulf</w:t>
      </w:r>
      <w:r w:rsidRPr="00EB378C">
        <w:rPr>
          <w:sz w:val="28"/>
          <w:szCs w:val="28"/>
        </w:rPr>
        <w:t xml:space="preserve"> poet goes to considerable lengths to establish the protagonist as immensely strong, skilled in battle, </w:t>
      </w:r>
      <w:r w:rsidRPr="00EB378C">
        <w:rPr>
          <w:i/>
          <w:iCs/>
          <w:sz w:val="28"/>
          <w:szCs w:val="28"/>
        </w:rPr>
        <w:t>and</w:t>
      </w:r>
      <w:r w:rsidRPr="00EB378C">
        <w:rPr>
          <w:sz w:val="28"/>
          <w:szCs w:val="28"/>
        </w:rPr>
        <w:t xml:space="preserve"> intelligent. Beowulf’s astuteness stands out when he returns home and summarizes his adventures in Denmark, omitting certain struggles (e.g., a public argument with Hrothgar’s courtier Unferth) and focusing on the journey’s positive outcomes. He balances this report with a negative prediction about the Danes’ future. King Hygelac responds to Beowulf’s blend of martial and rhetorical prowess by rewarding the hero with vast property holdings and advancing him to a position of power in Geatland second only to his own. The </w:t>
      </w:r>
      <w:r w:rsidRPr="00EB378C">
        <w:rPr>
          <w:i/>
          <w:iCs/>
          <w:sz w:val="28"/>
          <w:szCs w:val="28"/>
        </w:rPr>
        <w:t>Beowulf</w:t>
      </w:r>
      <w:r w:rsidRPr="00EB378C">
        <w:rPr>
          <w:sz w:val="28"/>
          <w:szCs w:val="28"/>
        </w:rPr>
        <w:t xml:space="preserve"> poet has shown that Beowulf possesses the qualities required of a ruler and, indeed, he becomes king of Geatland.</w:t>
      </w:r>
    </w:p>
    <w:p w14:paraId="7EA54C84" w14:textId="6DC53E09" w:rsidR="00EB378C" w:rsidRDefault="00EB378C" w:rsidP="00407567">
      <w:pPr>
        <w:rPr>
          <w:sz w:val="24"/>
          <w:szCs w:val="24"/>
        </w:rPr>
      </w:pPr>
    </w:p>
    <w:p w14:paraId="42E9E10C" w14:textId="216B53EA" w:rsidR="00EB378C" w:rsidRDefault="00EB378C" w:rsidP="00407567">
      <w:pPr>
        <w:rPr>
          <w:sz w:val="24"/>
          <w:szCs w:val="24"/>
        </w:rPr>
      </w:pPr>
    </w:p>
    <w:p w14:paraId="68FF1A3B" w14:textId="7FF810E9" w:rsidR="00EB378C" w:rsidRDefault="00EB378C" w:rsidP="00407567">
      <w:pPr>
        <w:rPr>
          <w:sz w:val="24"/>
          <w:szCs w:val="24"/>
        </w:rPr>
      </w:pPr>
      <w:r>
        <w:rPr>
          <w:sz w:val="24"/>
          <w:szCs w:val="24"/>
        </w:rPr>
        <w:t>---------------------------------------------------------------------------------------------------------------------</w:t>
      </w:r>
    </w:p>
    <w:p w14:paraId="1A333337" w14:textId="39407A8E" w:rsidR="0083516B" w:rsidRDefault="0083516B" w:rsidP="0043642D">
      <w:pPr>
        <w:rPr>
          <w:sz w:val="24"/>
          <w:szCs w:val="24"/>
        </w:rPr>
      </w:pPr>
    </w:p>
    <w:p w14:paraId="1A6016AE" w14:textId="77777777" w:rsidR="0083516B" w:rsidRPr="0083516B" w:rsidRDefault="0083516B" w:rsidP="0083516B">
      <w:pPr>
        <w:rPr>
          <w:sz w:val="28"/>
          <w:szCs w:val="28"/>
        </w:rPr>
      </w:pPr>
      <w:r w:rsidRPr="0083516B">
        <w:rPr>
          <w:sz w:val="28"/>
          <w:szCs w:val="28"/>
        </w:rPr>
        <w:t>Professor Jaclyn Geller</w:t>
      </w:r>
    </w:p>
    <w:p w14:paraId="7352C3A3" w14:textId="77777777" w:rsidR="0083516B" w:rsidRPr="0083516B" w:rsidRDefault="0083516B" w:rsidP="0083516B">
      <w:pPr>
        <w:rPr>
          <w:sz w:val="28"/>
          <w:szCs w:val="28"/>
        </w:rPr>
      </w:pPr>
      <w:r w:rsidRPr="0083516B">
        <w:rPr>
          <w:sz w:val="28"/>
          <w:szCs w:val="28"/>
        </w:rPr>
        <w:t xml:space="preserve">English 205 </w:t>
      </w:r>
    </w:p>
    <w:p w14:paraId="4928276B" w14:textId="77777777" w:rsidR="0083516B" w:rsidRPr="0083516B" w:rsidRDefault="0083516B" w:rsidP="0083516B">
      <w:pPr>
        <w:rPr>
          <w:sz w:val="28"/>
          <w:szCs w:val="28"/>
        </w:rPr>
      </w:pPr>
      <w:r w:rsidRPr="0083516B">
        <w:rPr>
          <w:sz w:val="28"/>
          <w:szCs w:val="28"/>
        </w:rPr>
        <w:t>Fifth Set of Lecture Notes</w:t>
      </w:r>
    </w:p>
    <w:p w14:paraId="247D2098" w14:textId="77777777" w:rsidR="0083516B" w:rsidRPr="0083516B" w:rsidRDefault="0083516B" w:rsidP="0083516B">
      <w:pPr>
        <w:rPr>
          <w:sz w:val="28"/>
          <w:szCs w:val="28"/>
        </w:rPr>
      </w:pPr>
    </w:p>
    <w:p w14:paraId="6F583032" w14:textId="77777777" w:rsidR="0083516B" w:rsidRPr="0083516B" w:rsidRDefault="0083516B" w:rsidP="0083516B">
      <w:pPr>
        <w:rPr>
          <w:sz w:val="28"/>
          <w:szCs w:val="28"/>
        </w:rPr>
      </w:pPr>
    </w:p>
    <w:p w14:paraId="253DEB39" w14:textId="77777777" w:rsidR="0083516B" w:rsidRPr="0083516B" w:rsidRDefault="0083516B" w:rsidP="0083516B">
      <w:pPr>
        <w:rPr>
          <w:sz w:val="28"/>
          <w:szCs w:val="28"/>
        </w:rPr>
      </w:pPr>
      <w:r w:rsidRPr="0083516B">
        <w:rPr>
          <w:sz w:val="28"/>
          <w:szCs w:val="28"/>
        </w:rPr>
        <w:t xml:space="preserve">This timeline should give Geoffrey Chaucer’s writing context. I don’t expect you to remember dates except for those of </w:t>
      </w:r>
      <w:r w:rsidRPr="0083516B">
        <w:rPr>
          <w:b/>
          <w:bCs/>
          <w:sz w:val="28"/>
          <w:szCs w:val="28"/>
        </w:rPr>
        <w:t>the Norman Conquest</w:t>
      </w:r>
      <w:r w:rsidRPr="0083516B">
        <w:rPr>
          <w:sz w:val="28"/>
          <w:szCs w:val="28"/>
        </w:rPr>
        <w:t xml:space="preserve">, </w:t>
      </w:r>
      <w:r w:rsidRPr="0083516B">
        <w:rPr>
          <w:b/>
          <w:bCs/>
          <w:sz w:val="28"/>
          <w:szCs w:val="28"/>
        </w:rPr>
        <w:t>the First Crusade</w:t>
      </w:r>
      <w:r w:rsidRPr="0083516B">
        <w:rPr>
          <w:sz w:val="28"/>
          <w:szCs w:val="28"/>
        </w:rPr>
        <w:t xml:space="preserve">, </w:t>
      </w:r>
      <w:r w:rsidRPr="0083516B">
        <w:rPr>
          <w:b/>
          <w:bCs/>
          <w:sz w:val="28"/>
          <w:szCs w:val="28"/>
        </w:rPr>
        <w:t>the Magna Carta</w:t>
      </w:r>
      <w:r w:rsidRPr="0083516B">
        <w:rPr>
          <w:sz w:val="28"/>
          <w:szCs w:val="28"/>
        </w:rPr>
        <w:t xml:space="preserve">, and </w:t>
      </w:r>
      <w:r w:rsidRPr="0083516B">
        <w:rPr>
          <w:b/>
          <w:bCs/>
          <w:sz w:val="28"/>
          <w:szCs w:val="28"/>
        </w:rPr>
        <w:t>the arrival of bubonic plague</w:t>
      </w:r>
      <w:r w:rsidRPr="0083516B">
        <w:rPr>
          <w:sz w:val="28"/>
          <w:szCs w:val="28"/>
        </w:rPr>
        <w:t xml:space="preserve"> in England; please memorize these. Also note the bolded sections on Chaucer, as they demonstrate his multifaceted life, of which writing was one part.</w:t>
      </w:r>
    </w:p>
    <w:p w14:paraId="5375A353" w14:textId="77777777" w:rsidR="0083516B" w:rsidRPr="0083516B" w:rsidRDefault="0083516B" w:rsidP="0083516B">
      <w:pPr>
        <w:rPr>
          <w:sz w:val="28"/>
          <w:szCs w:val="28"/>
        </w:rPr>
      </w:pPr>
    </w:p>
    <w:p w14:paraId="63079B24" w14:textId="77777777" w:rsidR="0083516B" w:rsidRPr="009B3BF9" w:rsidRDefault="0083516B" w:rsidP="0083516B">
      <w:pPr>
        <w:rPr>
          <w:color w:val="1A1A1A"/>
          <w:sz w:val="28"/>
          <w:szCs w:val="28"/>
          <w:shd w:val="clear" w:color="auto" w:fill="FFFFFF"/>
        </w:rPr>
      </w:pPr>
      <w:r w:rsidRPr="0083516B">
        <w:rPr>
          <w:b/>
          <w:bCs/>
          <w:sz w:val="28"/>
          <w:szCs w:val="28"/>
        </w:rPr>
        <w:t xml:space="preserve">1042-1066 </w:t>
      </w:r>
      <w:r w:rsidRPr="0083516B">
        <w:rPr>
          <w:b/>
          <w:bCs/>
          <w:sz w:val="28"/>
          <w:szCs w:val="28"/>
        </w:rPr>
        <w:tab/>
        <w:t xml:space="preserve">King Edward the Confessor rules England in relative peace. He marries Edith of Wessex, a woman of Viking descent. The relationship produces no biological children, and King Edward dies in 1066 without heirs. </w:t>
      </w:r>
      <w:r w:rsidRPr="009B3BF9">
        <w:rPr>
          <w:sz w:val="28"/>
          <w:szCs w:val="28"/>
        </w:rPr>
        <w:t>R</w:t>
      </w:r>
      <w:r w:rsidRPr="009B3BF9">
        <w:rPr>
          <w:color w:val="1A1A1A"/>
          <w:sz w:val="28"/>
          <w:szCs w:val="28"/>
          <w:shd w:val="clear" w:color="auto" w:fill="FFFFFF"/>
        </w:rPr>
        <w:t xml:space="preserve">umors spread that he took matrimonial vows of chastity and perhaps before marrying had pledged oaths of virginity. Numerous miracles are credited to him. </w:t>
      </w:r>
    </w:p>
    <w:p w14:paraId="35D794D0" w14:textId="77777777" w:rsidR="0083516B" w:rsidRPr="0083516B" w:rsidRDefault="0083516B" w:rsidP="0083516B">
      <w:pPr>
        <w:rPr>
          <w:rFonts w:ascii="Georgia" w:hAnsi="Georgia"/>
          <w:color w:val="1A1A1A"/>
          <w:sz w:val="28"/>
          <w:szCs w:val="28"/>
          <w:shd w:val="clear" w:color="auto" w:fill="FFFFFF"/>
        </w:rPr>
      </w:pPr>
    </w:p>
    <w:p w14:paraId="2A74B626" w14:textId="77777777" w:rsidR="0083516B" w:rsidRPr="009B3BF9" w:rsidRDefault="0083516B" w:rsidP="0083516B">
      <w:pPr>
        <w:rPr>
          <w:color w:val="1A1A1A"/>
          <w:sz w:val="28"/>
          <w:szCs w:val="28"/>
          <w:shd w:val="clear" w:color="auto" w:fill="FFFFFF"/>
        </w:rPr>
      </w:pPr>
      <w:r w:rsidRPr="009B3BF9">
        <w:rPr>
          <w:b/>
          <w:bCs/>
          <w:color w:val="1A1A1A"/>
          <w:sz w:val="28"/>
          <w:szCs w:val="28"/>
          <w:shd w:val="clear" w:color="auto" w:fill="FFFFFF"/>
        </w:rPr>
        <w:t>The absence of a successor to the throne creates an opportunity for French encroachment.</w:t>
      </w:r>
      <w:r w:rsidRPr="009B3BF9">
        <w:rPr>
          <w:color w:val="1A1A1A"/>
          <w:sz w:val="28"/>
          <w:szCs w:val="28"/>
          <w:shd w:val="clear" w:color="auto" w:fill="FFFFFF"/>
        </w:rPr>
        <w:t xml:space="preserve"> </w:t>
      </w:r>
      <w:r w:rsidRPr="009B3BF9">
        <w:rPr>
          <w:b/>
          <w:bCs/>
          <w:color w:val="1A1A1A"/>
          <w:sz w:val="28"/>
          <w:szCs w:val="28"/>
          <w:shd w:val="clear" w:color="auto" w:fill="FFFFFF"/>
        </w:rPr>
        <w:t xml:space="preserve">In 1066 William the Conqueror, Duke of Normandy, invades England with approximately 8,000 soldiers, wins the one-day Battle of Hastings, and takes the English Crown. </w:t>
      </w:r>
      <w:r w:rsidRPr="009B3BF9">
        <w:rPr>
          <w:color w:val="1A1A1A"/>
          <w:sz w:val="28"/>
          <w:szCs w:val="28"/>
          <w:shd w:val="clear" w:color="auto" w:fill="FFFFFF"/>
        </w:rPr>
        <w:t xml:space="preserve">(The Bayeux Tapestry, shown on p. XLVII of our </w:t>
      </w:r>
      <w:r w:rsidRPr="009B3BF9">
        <w:rPr>
          <w:i/>
          <w:iCs/>
          <w:color w:val="1A1A1A"/>
          <w:sz w:val="28"/>
          <w:szCs w:val="28"/>
          <w:shd w:val="clear" w:color="auto" w:fill="FFFFFF"/>
        </w:rPr>
        <w:t>Broadview Anthology Vol. I</w:t>
      </w:r>
      <w:r w:rsidRPr="009B3BF9">
        <w:rPr>
          <w:color w:val="1A1A1A"/>
          <w:sz w:val="28"/>
          <w:szCs w:val="28"/>
          <w:shd w:val="clear" w:color="auto" w:fill="FFFFFF"/>
        </w:rPr>
        <w:t>, represents this incursion.)</w:t>
      </w:r>
    </w:p>
    <w:p w14:paraId="5A7C8753" w14:textId="77777777" w:rsidR="0083516B" w:rsidRPr="0083516B" w:rsidRDefault="0083516B" w:rsidP="0083516B">
      <w:pPr>
        <w:rPr>
          <w:rFonts w:ascii="Georgia" w:hAnsi="Georgia"/>
          <w:color w:val="1A1A1A"/>
          <w:sz w:val="28"/>
          <w:szCs w:val="28"/>
          <w:shd w:val="clear" w:color="auto" w:fill="FFFFFF"/>
        </w:rPr>
      </w:pPr>
    </w:p>
    <w:p w14:paraId="76606BD7" w14:textId="77777777" w:rsidR="0083516B" w:rsidRPr="0083516B" w:rsidRDefault="0083516B" w:rsidP="0083516B">
      <w:pPr>
        <w:rPr>
          <w:b/>
          <w:bCs/>
          <w:sz w:val="28"/>
          <w:szCs w:val="28"/>
        </w:rPr>
      </w:pPr>
      <w:r w:rsidRPr="0083516B">
        <w:rPr>
          <w:b/>
          <w:bCs/>
          <w:color w:val="373737"/>
          <w:sz w:val="28"/>
          <w:szCs w:val="28"/>
          <w:shd w:val="clear" w:color="auto" w:fill="FFFFFF"/>
        </w:rPr>
        <w:lastRenderedPageBreak/>
        <w:t>For the ensuing 300 years French is the language of the royal court, charters, and legal documents. Universities operate in French. Latin is the language of the Church. English remains the spoken language.</w:t>
      </w:r>
      <w:r w:rsidRPr="0083516B">
        <w:rPr>
          <w:b/>
          <w:bCs/>
          <w:sz w:val="28"/>
          <w:szCs w:val="28"/>
        </w:rPr>
        <w:t xml:space="preserve"> Opting for the vernacular, Chaucer chose to write in English. </w:t>
      </w:r>
    </w:p>
    <w:p w14:paraId="6C161E80" w14:textId="77777777" w:rsidR="0083516B" w:rsidRPr="0083516B" w:rsidRDefault="0083516B" w:rsidP="0083516B">
      <w:pPr>
        <w:rPr>
          <w:sz w:val="28"/>
          <w:szCs w:val="28"/>
        </w:rPr>
      </w:pPr>
    </w:p>
    <w:p w14:paraId="279CF708" w14:textId="77777777" w:rsidR="0083516B" w:rsidRPr="0083516B" w:rsidRDefault="0083516B" w:rsidP="0083516B">
      <w:pPr>
        <w:rPr>
          <w:sz w:val="28"/>
          <w:szCs w:val="28"/>
        </w:rPr>
      </w:pPr>
      <w:r w:rsidRPr="0083516B">
        <w:rPr>
          <w:sz w:val="28"/>
          <w:szCs w:val="28"/>
        </w:rPr>
        <w:t xml:space="preserve">Feudalism flourishes under Norman rule: The monarch grants lands to a nobleman. In return for the ability to use it, the nobleman or </w:t>
      </w:r>
      <w:r w:rsidRPr="0083516B">
        <w:rPr>
          <w:i/>
          <w:iCs/>
          <w:sz w:val="28"/>
          <w:szCs w:val="28"/>
        </w:rPr>
        <w:t xml:space="preserve">fief </w:t>
      </w:r>
      <w:r w:rsidRPr="0083516B">
        <w:rPr>
          <w:sz w:val="28"/>
          <w:szCs w:val="28"/>
        </w:rPr>
        <w:t xml:space="preserve">serves the king, paying additional taxes when necessary and providing soldiers during periods of war. These soldiers are the nobleman’s </w:t>
      </w:r>
      <w:r w:rsidRPr="0083516B">
        <w:rPr>
          <w:i/>
          <w:iCs/>
          <w:sz w:val="28"/>
          <w:szCs w:val="28"/>
        </w:rPr>
        <w:t>fiefs</w:t>
      </w:r>
      <w:r w:rsidRPr="0083516B">
        <w:rPr>
          <w:sz w:val="28"/>
          <w:szCs w:val="28"/>
        </w:rPr>
        <w:t xml:space="preserve">, granted land for which they owe loyalty expressed through military service and financial contributions. </w:t>
      </w:r>
      <w:r w:rsidRPr="0083516B">
        <w:rPr>
          <w:i/>
          <w:iCs/>
          <w:sz w:val="28"/>
          <w:szCs w:val="28"/>
        </w:rPr>
        <w:t>Fiefs</w:t>
      </w:r>
      <w:r w:rsidRPr="0083516B">
        <w:rPr>
          <w:sz w:val="28"/>
          <w:szCs w:val="28"/>
        </w:rPr>
        <w:t xml:space="preserve"> or knights reserve ample land for themselves and grant the rest to peasants, who are obligated to </w:t>
      </w:r>
      <w:r w:rsidRPr="0083516B">
        <w:rPr>
          <w:i/>
          <w:iCs/>
          <w:sz w:val="28"/>
          <w:szCs w:val="28"/>
        </w:rPr>
        <w:t>their</w:t>
      </w:r>
      <w:r w:rsidRPr="0083516B">
        <w:rPr>
          <w:sz w:val="28"/>
          <w:szCs w:val="28"/>
        </w:rPr>
        <w:t xml:space="preserve"> social superiors. The relationship of “vassalage” between lord and retainer is symbolically sealed, with the latter kneeling and declaring his devotion and a kiss between the men. </w:t>
      </w:r>
    </w:p>
    <w:p w14:paraId="4BBDC25A" w14:textId="77777777" w:rsidR="0083516B" w:rsidRPr="0083516B" w:rsidRDefault="0083516B" w:rsidP="0083516B">
      <w:pPr>
        <w:rPr>
          <w:rFonts w:ascii="Georgia" w:hAnsi="Georgia"/>
          <w:color w:val="1A1A1A"/>
          <w:sz w:val="28"/>
          <w:szCs w:val="28"/>
          <w:shd w:val="clear" w:color="auto" w:fill="FFFFFF"/>
        </w:rPr>
      </w:pPr>
    </w:p>
    <w:p w14:paraId="49D5C55F" w14:textId="77777777" w:rsidR="0083516B" w:rsidRPr="0083516B" w:rsidRDefault="0083516B" w:rsidP="0083516B">
      <w:pPr>
        <w:rPr>
          <w:color w:val="1A1A1A"/>
          <w:sz w:val="28"/>
          <w:szCs w:val="28"/>
          <w:shd w:val="clear" w:color="auto" w:fill="FFFFFF"/>
        </w:rPr>
      </w:pPr>
      <w:r w:rsidRPr="0083516B">
        <w:rPr>
          <w:color w:val="1A1A1A"/>
          <w:sz w:val="28"/>
          <w:szCs w:val="28"/>
          <w:shd w:val="clear" w:color="auto" w:fill="FFFFFF"/>
        </w:rPr>
        <w:t xml:space="preserve">In the wake of the Norman Conquest significant numbers of Jews migrate to England, where they strengthen the economy as merchants with ties to business communities throughout the Mediterranean. They remain second-class citizens who are legally barred from joining trade guilds, serving as lords over Christian peasants, or even dining with Christians. </w:t>
      </w:r>
    </w:p>
    <w:p w14:paraId="29019CB6" w14:textId="77777777" w:rsidR="0083516B" w:rsidRPr="0083516B" w:rsidRDefault="0083516B" w:rsidP="0083516B">
      <w:pPr>
        <w:rPr>
          <w:sz w:val="28"/>
          <w:szCs w:val="28"/>
        </w:rPr>
      </w:pPr>
    </w:p>
    <w:p w14:paraId="3DE5CBBB" w14:textId="77777777" w:rsidR="0083516B" w:rsidRPr="0083516B" w:rsidRDefault="0083516B" w:rsidP="0083516B">
      <w:pPr>
        <w:shd w:val="clear" w:color="auto" w:fill="FFFFFF"/>
        <w:spacing w:after="420"/>
        <w:rPr>
          <w:b/>
          <w:bCs/>
          <w:sz w:val="28"/>
          <w:szCs w:val="28"/>
        </w:rPr>
      </w:pPr>
      <w:r w:rsidRPr="0083516B">
        <w:rPr>
          <w:b/>
          <w:bCs/>
          <w:sz w:val="28"/>
          <w:szCs w:val="28"/>
        </w:rPr>
        <w:t>1096</w:t>
      </w:r>
      <w:r w:rsidRPr="0083516B">
        <w:rPr>
          <w:b/>
          <w:bCs/>
          <w:sz w:val="28"/>
          <w:szCs w:val="28"/>
        </w:rPr>
        <w:tab/>
        <w:t>Pope Urban II receives a Byzantine request (an appeal from the Eastern Empire centered in Constantinople) to help expel Muslims from the “Holy Land.” He responds by initiating the First Crusade, which begins roughly 300 years of attempts to retake control of Jerusalem and recapture former Christian territories. Papal authorities promote the Crusades as a form of personal redemption and penance for sin.</w:t>
      </w:r>
    </w:p>
    <w:p w14:paraId="33C5A811" w14:textId="77777777" w:rsidR="0083516B" w:rsidRPr="0083516B" w:rsidRDefault="0083516B" w:rsidP="0083516B">
      <w:pPr>
        <w:shd w:val="clear" w:color="auto" w:fill="FFFFFF"/>
        <w:spacing w:after="420"/>
        <w:rPr>
          <w:b/>
          <w:bCs/>
          <w:sz w:val="28"/>
          <w:szCs w:val="28"/>
        </w:rPr>
      </w:pPr>
      <w:r w:rsidRPr="0083516B">
        <w:rPr>
          <w:b/>
          <w:bCs/>
          <w:sz w:val="28"/>
          <w:szCs w:val="28"/>
        </w:rPr>
        <w:t>--- Note that the most socially prominent figure among Chaucer’s pilgrims – he is described first in the General Prologue and tells the initial story – is the Knight. He is a seasoned crusader. This vocation does not impress contemporary readers, who generally view the Crusades as a historical disaster. Chaucer, however, emphasizes his worthiness, portraying the Knight as a virtuous Christian and a brave soldier for the faith. ---</w:t>
      </w:r>
    </w:p>
    <w:p w14:paraId="40CD5391" w14:textId="77777777" w:rsidR="0083516B" w:rsidRPr="005462B4" w:rsidRDefault="0083516B" w:rsidP="0083516B">
      <w:pPr>
        <w:rPr>
          <w:color w:val="1A1A1A"/>
          <w:sz w:val="28"/>
          <w:szCs w:val="28"/>
          <w:shd w:val="clear" w:color="auto" w:fill="FFFFFF"/>
        </w:rPr>
      </w:pPr>
      <w:r w:rsidRPr="005462B4">
        <w:rPr>
          <w:color w:val="1A1A1A"/>
          <w:sz w:val="28"/>
          <w:szCs w:val="28"/>
          <w:shd w:val="clear" w:color="auto" w:fill="FFFFFF"/>
        </w:rPr>
        <w:t>1161</w:t>
      </w:r>
      <w:r w:rsidRPr="005462B4">
        <w:rPr>
          <w:color w:val="1A1A1A"/>
          <w:sz w:val="28"/>
          <w:szCs w:val="28"/>
          <w:shd w:val="clear" w:color="auto" w:fill="FFFFFF"/>
        </w:rPr>
        <w:tab/>
        <w:t>Pope Alexander III canonizes Edward the Confessor as a Catholic saint. He is England’s only king to receive this honor.</w:t>
      </w:r>
    </w:p>
    <w:p w14:paraId="200BAEC7" w14:textId="77777777" w:rsidR="0083516B" w:rsidRPr="005462B4" w:rsidRDefault="0083516B" w:rsidP="0083516B">
      <w:pPr>
        <w:rPr>
          <w:color w:val="1A1A1A"/>
          <w:sz w:val="28"/>
          <w:szCs w:val="28"/>
          <w:shd w:val="clear" w:color="auto" w:fill="FFFFFF"/>
        </w:rPr>
      </w:pPr>
    </w:p>
    <w:p w14:paraId="7B3CDE9B" w14:textId="77777777" w:rsidR="0083516B" w:rsidRPr="0083516B" w:rsidRDefault="0083516B" w:rsidP="0083516B">
      <w:pPr>
        <w:rPr>
          <w:color w:val="1A1A1A"/>
          <w:sz w:val="28"/>
          <w:szCs w:val="28"/>
          <w:shd w:val="clear" w:color="auto" w:fill="FFFFFF"/>
        </w:rPr>
      </w:pPr>
      <w:r w:rsidRPr="0083516B">
        <w:rPr>
          <w:color w:val="1A1A1A"/>
          <w:sz w:val="28"/>
          <w:szCs w:val="28"/>
          <w:shd w:val="clear" w:color="auto" w:fill="FFFFFF"/>
        </w:rPr>
        <w:lastRenderedPageBreak/>
        <w:t>1154-1189</w:t>
      </w:r>
      <w:r w:rsidRPr="0083516B">
        <w:rPr>
          <w:color w:val="1A1A1A"/>
          <w:sz w:val="28"/>
          <w:szCs w:val="28"/>
          <w:shd w:val="clear" w:color="auto" w:fill="FFFFFF"/>
        </w:rPr>
        <w:tab/>
      </w:r>
      <w:r w:rsidRPr="0083516B">
        <w:rPr>
          <w:b/>
          <w:bCs/>
          <w:color w:val="1A1A1A"/>
          <w:sz w:val="28"/>
          <w:szCs w:val="28"/>
          <w:shd w:val="clear" w:color="auto" w:fill="FFFFFF"/>
        </w:rPr>
        <w:t xml:space="preserve">King Henry II (William the Conqueror’s grandson) solidifies feudalism in England, forbidding the erection of houses on royal land, centralizing legal records and documents under the crown’s control, and sponsoring the composition of the England’s first legal textbook. Henry’s reification of royal power diminishes that of the Church, prompting his reign’s most famous event: the death of Thomas Becket, Archbishop of Canterbury. Becket believes that clerics should be tried for crimes in Church (not government) courts. Henry II probably orders Becket’s execution. The first written account of the murder (by John Salisbury in 1171) has four knights pursue Becket to Canterbury Cathedral where, standing before the altar, he says, “I am prepared to die for my God, to preserve justice and my church’s liberty.” Henry II may not have ordered Becket’s execution, but public outrage is so intense that the king responds with acts of penance for his friend’s death. Henry II dies in 1189 in a horseback-riding accident. </w:t>
      </w:r>
    </w:p>
    <w:p w14:paraId="6934EA19" w14:textId="77777777" w:rsidR="0083516B" w:rsidRPr="0083516B" w:rsidRDefault="0083516B" w:rsidP="0083516B">
      <w:pPr>
        <w:rPr>
          <w:color w:val="1A1A1A"/>
          <w:sz w:val="28"/>
          <w:szCs w:val="28"/>
          <w:shd w:val="clear" w:color="auto" w:fill="FFFFFF"/>
        </w:rPr>
      </w:pPr>
    </w:p>
    <w:p w14:paraId="2E05C2C9" w14:textId="77777777" w:rsidR="0083516B" w:rsidRPr="0083516B" w:rsidRDefault="0083516B" w:rsidP="0083516B">
      <w:pPr>
        <w:rPr>
          <w:b/>
          <w:bCs/>
          <w:color w:val="1A1A1A"/>
          <w:sz w:val="28"/>
          <w:szCs w:val="28"/>
          <w:shd w:val="clear" w:color="auto" w:fill="FFFFFF"/>
        </w:rPr>
      </w:pPr>
    </w:p>
    <w:p w14:paraId="2E0E5C9B" w14:textId="77777777" w:rsidR="0083516B" w:rsidRPr="0083516B" w:rsidRDefault="0083516B" w:rsidP="0083516B">
      <w:pPr>
        <w:rPr>
          <w:b/>
          <w:bCs/>
          <w:sz w:val="28"/>
          <w:szCs w:val="28"/>
        </w:rPr>
      </w:pPr>
      <w:r w:rsidRPr="0083516B">
        <w:rPr>
          <w:b/>
          <w:bCs/>
          <w:color w:val="1A1A1A"/>
          <w:sz w:val="28"/>
          <w:szCs w:val="28"/>
          <w:shd w:val="clear" w:color="auto" w:fill="FFFFFF"/>
        </w:rPr>
        <w:t xml:space="preserve">1173 </w:t>
      </w:r>
      <w:r w:rsidRPr="0083516B">
        <w:rPr>
          <w:b/>
          <w:bCs/>
          <w:color w:val="1A1A1A"/>
          <w:sz w:val="28"/>
          <w:szCs w:val="28"/>
          <w:shd w:val="clear" w:color="auto" w:fill="FFFFFF"/>
        </w:rPr>
        <w:tab/>
        <w:t xml:space="preserve">Pope Alexander III canonizes Thomas Becket as a saint. Becket’s martyrdom inspires the building of the Canterbury Shrine, which becomes a destination for English Catholics, especially during Lent. This is the destination of Chaucer’s pilgrims in </w:t>
      </w:r>
      <w:r w:rsidRPr="0083516B">
        <w:rPr>
          <w:b/>
          <w:bCs/>
          <w:i/>
          <w:iCs/>
          <w:color w:val="1A1A1A"/>
          <w:sz w:val="28"/>
          <w:szCs w:val="28"/>
          <w:shd w:val="clear" w:color="auto" w:fill="FFFFFF"/>
        </w:rPr>
        <w:t>The Canterbury Tales</w:t>
      </w:r>
      <w:r w:rsidRPr="0083516B">
        <w:rPr>
          <w:b/>
          <w:bCs/>
          <w:color w:val="1A1A1A"/>
          <w:sz w:val="28"/>
          <w:szCs w:val="28"/>
          <w:shd w:val="clear" w:color="auto" w:fill="FFFFFF"/>
        </w:rPr>
        <w:t>.</w:t>
      </w:r>
    </w:p>
    <w:p w14:paraId="78037A00" w14:textId="77777777" w:rsidR="0083516B" w:rsidRPr="0083516B" w:rsidRDefault="0083516B" w:rsidP="0083516B">
      <w:pPr>
        <w:rPr>
          <w:sz w:val="28"/>
          <w:szCs w:val="28"/>
        </w:rPr>
      </w:pPr>
    </w:p>
    <w:p w14:paraId="386C4E15" w14:textId="77777777" w:rsidR="0083516B" w:rsidRPr="0083516B" w:rsidRDefault="0083516B" w:rsidP="0083516B">
      <w:pPr>
        <w:rPr>
          <w:color w:val="333333"/>
          <w:sz w:val="28"/>
          <w:szCs w:val="28"/>
        </w:rPr>
      </w:pPr>
      <w:r w:rsidRPr="0083516B">
        <w:rPr>
          <w:b/>
          <w:bCs/>
          <w:sz w:val="28"/>
          <w:szCs w:val="28"/>
        </w:rPr>
        <w:t>1189-1199</w:t>
      </w:r>
      <w:r w:rsidRPr="0083516B">
        <w:rPr>
          <w:b/>
          <w:bCs/>
          <w:sz w:val="28"/>
          <w:szCs w:val="28"/>
        </w:rPr>
        <w:tab/>
        <w:t xml:space="preserve">King </w:t>
      </w:r>
      <w:r w:rsidRPr="0083516B">
        <w:rPr>
          <w:b/>
          <w:bCs/>
          <w:color w:val="333333"/>
          <w:sz w:val="28"/>
          <w:szCs w:val="28"/>
        </w:rPr>
        <w:t xml:space="preserve">Richard I (whom his subjects call </w:t>
      </w:r>
      <w:r w:rsidRPr="0083516B">
        <w:rPr>
          <w:b/>
          <w:bCs/>
          <w:i/>
          <w:iCs/>
          <w:color w:val="333333"/>
          <w:sz w:val="28"/>
          <w:szCs w:val="28"/>
        </w:rPr>
        <w:t>coeur de lion</w:t>
      </w:r>
      <w:r w:rsidRPr="0083516B">
        <w:rPr>
          <w:b/>
          <w:bCs/>
          <w:color w:val="333333"/>
          <w:sz w:val="28"/>
          <w:szCs w:val="28"/>
        </w:rPr>
        <w:t xml:space="preserve"> [Lionheart’]) rules, spending only six months of his reign in Britain. He joins the Crusades in 1191.</w:t>
      </w:r>
      <w:r w:rsidRPr="0083516B">
        <w:rPr>
          <w:color w:val="333333"/>
          <w:sz w:val="28"/>
          <w:szCs w:val="28"/>
        </w:rPr>
        <w:t xml:space="preserve"> Returning to England, he is captured </w:t>
      </w:r>
      <w:r w:rsidRPr="0083516B">
        <w:rPr>
          <w:color w:val="202122"/>
          <w:sz w:val="28"/>
          <w:szCs w:val="28"/>
          <w:shd w:val="clear" w:color="auto" w:fill="FFFFFF"/>
        </w:rPr>
        <w:t>by Leopold of Austria (who accuses Richard of arranging the murder of his cousin)</w:t>
      </w:r>
      <w:r w:rsidRPr="0083516B">
        <w:rPr>
          <w:color w:val="333333"/>
          <w:sz w:val="28"/>
          <w:szCs w:val="28"/>
        </w:rPr>
        <w:t>. King Richard spends two years in a German prison. His mother raises ransom funds, leading a popular cause that reflects his subjects’ esteem. Richard I captures Britons’ imagination as a monarch who embodies chivalry: knightly piety, courage, self-sacrifice, and courtly manners. After returning to England, he faces fellow crusader, King Philip II of France, who wants to break England’s hold on certain French dominions (Brittany, Cornwall, and Toulouse) and foments rebellion among the English. Richard I dies fighting with one of his lords over an alleged stash of Roman coins.</w:t>
      </w:r>
    </w:p>
    <w:p w14:paraId="2DFC4DAD" w14:textId="77777777" w:rsidR="0083516B" w:rsidRPr="0083516B" w:rsidRDefault="0083516B" w:rsidP="0083516B">
      <w:pPr>
        <w:rPr>
          <w:sz w:val="28"/>
          <w:szCs w:val="28"/>
        </w:rPr>
      </w:pPr>
    </w:p>
    <w:p w14:paraId="433CBBB7" w14:textId="77777777" w:rsidR="0083516B" w:rsidRPr="0083516B" w:rsidRDefault="0083516B" w:rsidP="0083516B">
      <w:pPr>
        <w:rPr>
          <w:b/>
          <w:bCs/>
          <w:sz w:val="28"/>
          <w:szCs w:val="28"/>
        </w:rPr>
      </w:pPr>
      <w:r w:rsidRPr="0083516B">
        <w:rPr>
          <w:sz w:val="28"/>
          <w:szCs w:val="28"/>
        </w:rPr>
        <w:t>1199-1216</w:t>
      </w:r>
      <w:r w:rsidRPr="0083516B">
        <w:rPr>
          <w:sz w:val="28"/>
          <w:szCs w:val="28"/>
        </w:rPr>
        <w:tab/>
      </w:r>
      <w:r w:rsidRPr="0083516B">
        <w:rPr>
          <w:b/>
          <w:bCs/>
          <w:sz w:val="28"/>
          <w:szCs w:val="28"/>
        </w:rPr>
        <w:t>King Richard’s brother, John I, rules.</w:t>
      </w:r>
      <w:r w:rsidRPr="0083516B">
        <w:rPr>
          <w:sz w:val="28"/>
          <w:szCs w:val="28"/>
        </w:rPr>
        <w:t xml:space="preserve"> </w:t>
      </w:r>
      <w:r w:rsidRPr="0083516B">
        <w:rPr>
          <w:b/>
          <w:bCs/>
          <w:sz w:val="28"/>
          <w:szCs w:val="28"/>
        </w:rPr>
        <w:t>Pressured by forty barons to sign the Magna Carta in 1215, he succumbs. The Magna Carta states that the king cannot rule without his lords’ consent, prohibits unlawful imprisonment, affirms that new taxes require conciliary approval, protects the Church from governmental interference, and establishes landholding widows’ right to not remarr</w:t>
      </w:r>
      <w:r w:rsidRPr="0083516B">
        <w:rPr>
          <w:sz w:val="28"/>
          <w:szCs w:val="28"/>
        </w:rPr>
        <w:t xml:space="preserve">y. </w:t>
      </w:r>
      <w:r w:rsidRPr="0083516B">
        <w:rPr>
          <w:b/>
          <w:bCs/>
          <w:sz w:val="28"/>
          <w:szCs w:val="28"/>
        </w:rPr>
        <w:t xml:space="preserve">Though it basically protects wealthy </w:t>
      </w:r>
      <w:r w:rsidRPr="0083516B">
        <w:rPr>
          <w:b/>
          <w:bCs/>
          <w:sz w:val="28"/>
          <w:szCs w:val="28"/>
        </w:rPr>
        <w:lastRenderedPageBreak/>
        <w:t>landowners, the Magna Carta is a benchmark legal document, because it curtails monarchical authority.</w:t>
      </w:r>
    </w:p>
    <w:p w14:paraId="0BFA3B78" w14:textId="77777777" w:rsidR="0083516B" w:rsidRPr="0083516B" w:rsidRDefault="0083516B" w:rsidP="0083516B">
      <w:pPr>
        <w:rPr>
          <w:sz w:val="28"/>
          <w:szCs w:val="28"/>
        </w:rPr>
      </w:pPr>
    </w:p>
    <w:p w14:paraId="19C811DC" w14:textId="77777777" w:rsidR="0083516B" w:rsidRPr="0083516B" w:rsidRDefault="0083516B" w:rsidP="0083516B">
      <w:pPr>
        <w:rPr>
          <w:color w:val="232323"/>
          <w:sz w:val="28"/>
          <w:szCs w:val="28"/>
          <w:shd w:val="clear" w:color="auto" w:fill="FFFFFF"/>
        </w:rPr>
      </w:pPr>
      <w:r w:rsidRPr="0083516B">
        <w:rPr>
          <w:sz w:val="28"/>
          <w:szCs w:val="28"/>
        </w:rPr>
        <w:t>1216-1272</w:t>
      </w:r>
      <w:r w:rsidRPr="0083516B">
        <w:rPr>
          <w:sz w:val="28"/>
          <w:szCs w:val="28"/>
        </w:rPr>
        <w:tab/>
        <w:t>John I dies of a fever in 1216. His son Henry takes the throne at age nine; a succession of two lords serve as regents until he turns nineteen. In 1237 Henry III’s Treaty of York officializes the boundary between England and Scotland that remains to this day. In 1247 his Treaty of Woodstock establishes a border between England and Wales.</w:t>
      </w:r>
      <w:r w:rsidRPr="0083516B">
        <w:rPr>
          <w:rFonts w:ascii="Open Sans" w:hAnsi="Open Sans" w:cs="Open Sans"/>
          <w:color w:val="232323"/>
          <w:sz w:val="28"/>
          <w:szCs w:val="28"/>
          <w:shd w:val="clear" w:color="auto" w:fill="FFFFFF"/>
        </w:rPr>
        <w:t xml:space="preserve"> </w:t>
      </w:r>
    </w:p>
    <w:p w14:paraId="2B61DF4B" w14:textId="77777777" w:rsidR="0083516B" w:rsidRPr="0083516B" w:rsidRDefault="0083516B" w:rsidP="0083516B">
      <w:pPr>
        <w:rPr>
          <w:color w:val="232323"/>
          <w:sz w:val="28"/>
          <w:szCs w:val="28"/>
          <w:shd w:val="clear" w:color="auto" w:fill="FFFFFF"/>
        </w:rPr>
      </w:pPr>
    </w:p>
    <w:p w14:paraId="312303B2" w14:textId="4A16158F" w:rsidR="005462B4" w:rsidRDefault="0083516B" w:rsidP="0083516B">
      <w:pPr>
        <w:pStyle w:val="NormalWeb"/>
        <w:shd w:val="clear" w:color="auto" w:fill="FFFFFF"/>
        <w:spacing w:before="120" w:after="120"/>
        <w:rPr>
          <w:color w:val="202122"/>
          <w:sz w:val="28"/>
          <w:szCs w:val="28"/>
        </w:rPr>
      </w:pPr>
      <w:r w:rsidRPr="0083516B">
        <w:rPr>
          <w:color w:val="232323"/>
          <w:sz w:val="28"/>
          <w:szCs w:val="28"/>
          <w:shd w:val="clear" w:color="auto" w:fill="FFFFFF"/>
        </w:rPr>
        <w:t>1263</w:t>
      </w:r>
      <w:r w:rsidRPr="0083516B">
        <w:rPr>
          <w:color w:val="232323"/>
          <w:sz w:val="28"/>
          <w:szCs w:val="28"/>
          <w:shd w:val="clear" w:color="auto" w:fill="FFFFFF"/>
        </w:rPr>
        <w:tab/>
      </w:r>
      <w:r w:rsidRPr="0083516B">
        <w:rPr>
          <w:color w:val="202122"/>
          <w:sz w:val="28"/>
          <w:szCs w:val="28"/>
        </w:rPr>
        <w:t xml:space="preserve">English barons back Simon de Montfort, </w:t>
      </w:r>
      <w:r w:rsidRPr="0083516B">
        <w:rPr>
          <w:color w:val="232323"/>
          <w:sz w:val="28"/>
          <w:szCs w:val="28"/>
          <w:shd w:val="clear" w:color="auto" w:fill="FFFFFF"/>
        </w:rPr>
        <w:t xml:space="preserve">a nobleman of French descent who demands that parliamentary debates include popular input. </w:t>
      </w:r>
      <w:r w:rsidRPr="0083516B">
        <w:rPr>
          <w:color w:val="202122"/>
          <w:sz w:val="28"/>
          <w:szCs w:val="28"/>
        </w:rPr>
        <w:t>De Montfort</w:t>
      </w:r>
      <w:r w:rsidRPr="0083516B">
        <w:rPr>
          <w:color w:val="232323"/>
          <w:sz w:val="28"/>
          <w:szCs w:val="28"/>
          <w:shd w:val="clear" w:color="auto" w:fill="FFFFFF"/>
        </w:rPr>
        <w:t xml:space="preserve"> </w:t>
      </w:r>
      <w:r w:rsidRPr="0083516B">
        <w:rPr>
          <w:color w:val="202122"/>
          <w:sz w:val="28"/>
          <w:szCs w:val="28"/>
        </w:rPr>
        <w:t>incites a rebellion with the avowed object of balancing government</w:t>
      </w:r>
      <w:r w:rsidRPr="0083516B">
        <w:rPr>
          <w:color w:val="232323"/>
          <w:sz w:val="28"/>
          <w:szCs w:val="28"/>
          <w:shd w:val="clear" w:color="auto" w:fill="FFFFFF"/>
        </w:rPr>
        <w:t>. He also pursues a rabid anti-Semitic agenda</w:t>
      </w:r>
      <w:r w:rsidRPr="0083516B">
        <w:rPr>
          <w:color w:val="202122"/>
          <w:sz w:val="28"/>
          <w:szCs w:val="28"/>
        </w:rPr>
        <w:t>. (In 1262 his followers massacred most Jews living in Derby.) De Montfort’s followers slaughter Jews in Worcester and London. His son Henry and Robert Earl Ferrers head the Worcester attacks. In London John Fitzjohn takes the lead, allegedly killing the prominent Jewish figures Isaac fil Aaron and Cok fil Abraham with his bare hands. Five-hundred Jews are murdered. Each attack aims to denude England of its Jewish population while seizing secured legal documents called “archae.” These records of debts owed to Jewish lenders are systematically destroyed</w:t>
      </w:r>
      <w:r w:rsidR="005462B4">
        <w:rPr>
          <w:color w:val="202122"/>
          <w:sz w:val="28"/>
          <w:szCs w:val="28"/>
        </w:rPr>
        <w:t>.</w:t>
      </w:r>
    </w:p>
    <w:p w14:paraId="4C45E125" w14:textId="77777777" w:rsidR="009B3BF9" w:rsidRPr="0083516B" w:rsidRDefault="009B3BF9" w:rsidP="0083516B">
      <w:pPr>
        <w:pStyle w:val="NormalWeb"/>
        <w:shd w:val="clear" w:color="auto" w:fill="FFFFFF"/>
        <w:spacing w:before="120" w:after="120"/>
        <w:rPr>
          <w:color w:val="202122"/>
          <w:sz w:val="28"/>
          <w:szCs w:val="28"/>
        </w:rPr>
      </w:pPr>
    </w:p>
    <w:p w14:paraId="73A4F83E" w14:textId="77777777" w:rsidR="0083516B" w:rsidRPr="0083516B" w:rsidRDefault="0083516B" w:rsidP="0083516B">
      <w:pPr>
        <w:pStyle w:val="NormalWeb"/>
        <w:shd w:val="clear" w:color="auto" w:fill="FFFFFF"/>
        <w:spacing w:before="120" w:after="120"/>
        <w:rPr>
          <w:color w:val="202122"/>
          <w:sz w:val="28"/>
          <w:szCs w:val="28"/>
        </w:rPr>
      </w:pPr>
      <w:r w:rsidRPr="0083516B">
        <w:rPr>
          <w:color w:val="202122"/>
          <w:sz w:val="28"/>
          <w:szCs w:val="28"/>
        </w:rPr>
        <w:t>De Montfort’s son Simon spearheads another attack on Winchester’s Jews. Gilbert de Clare, Seventh Earl of Gloucester, leads soldiers to kill Jews in and expel them from Canterbury.  Further violence against the Jewish community occurs in Lincoln, Cambridge, Wilton, and Northampton.</w:t>
      </w:r>
    </w:p>
    <w:p w14:paraId="1AD469EC" w14:textId="77777777" w:rsidR="0083516B" w:rsidRPr="0083516B" w:rsidRDefault="0083516B" w:rsidP="0083516B">
      <w:pPr>
        <w:pStyle w:val="NormalWeb"/>
        <w:shd w:val="clear" w:color="auto" w:fill="FFFFFF"/>
        <w:spacing w:before="120" w:after="120"/>
        <w:rPr>
          <w:color w:val="202122"/>
          <w:sz w:val="28"/>
          <w:szCs w:val="28"/>
        </w:rPr>
      </w:pPr>
    </w:p>
    <w:p w14:paraId="61F03EE6" w14:textId="77777777" w:rsidR="0083516B" w:rsidRPr="0083516B" w:rsidRDefault="0083516B" w:rsidP="0083516B">
      <w:pPr>
        <w:rPr>
          <w:color w:val="232323"/>
          <w:sz w:val="28"/>
          <w:szCs w:val="28"/>
          <w:shd w:val="clear" w:color="auto" w:fill="FFFFFF"/>
        </w:rPr>
      </w:pPr>
      <w:r w:rsidRPr="0083516B">
        <w:rPr>
          <w:color w:val="232323"/>
          <w:sz w:val="28"/>
          <w:szCs w:val="28"/>
          <w:shd w:val="clear" w:color="auto" w:fill="FFFFFF"/>
        </w:rPr>
        <w:t>1264</w:t>
      </w:r>
      <w:r w:rsidRPr="0083516B">
        <w:rPr>
          <w:color w:val="232323"/>
          <w:sz w:val="28"/>
          <w:szCs w:val="28"/>
          <w:shd w:val="clear" w:color="auto" w:fill="FFFFFF"/>
        </w:rPr>
        <w:tab/>
        <w:t xml:space="preserve"> Henry III is captured and forced to establish a more inclusive Parliament at Westminster. Unwittingly, he inaugurates the House of Commons. </w:t>
      </w:r>
    </w:p>
    <w:p w14:paraId="58A9F849" w14:textId="77777777" w:rsidR="0083516B" w:rsidRPr="0083516B" w:rsidRDefault="0083516B" w:rsidP="0083516B">
      <w:pPr>
        <w:rPr>
          <w:color w:val="232323"/>
          <w:sz w:val="28"/>
          <w:szCs w:val="28"/>
          <w:shd w:val="clear" w:color="auto" w:fill="FFFFFF"/>
        </w:rPr>
      </w:pPr>
    </w:p>
    <w:p w14:paraId="0BA6F698" w14:textId="77777777" w:rsidR="0083516B" w:rsidRPr="0083516B" w:rsidRDefault="0083516B" w:rsidP="0083516B">
      <w:pPr>
        <w:rPr>
          <w:sz w:val="28"/>
          <w:szCs w:val="28"/>
        </w:rPr>
      </w:pPr>
      <w:r w:rsidRPr="0083516B">
        <w:rPr>
          <w:color w:val="232323"/>
          <w:sz w:val="28"/>
          <w:szCs w:val="28"/>
          <w:shd w:val="clear" w:color="auto" w:fill="FFFFFF"/>
        </w:rPr>
        <w:t>The greatest of all English patrons of medieval architecture, Henry III has London’s Westminster Abbey rebuilt in the Gothic style, with stained-glass windows, spires, and arches. After announcing his intention to join the Crusades, he dies of an unspecified illness.</w:t>
      </w:r>
    </w:p>
    <w:p w14:paraId="1F4ED22E" w14:textId="77777777" w:rsidR="0083516B" w:rsidRPr="0083516B" w:rsidRDefault="0083516B" w:rsidP="0083516B">
      <w:pPr>
        <w:rPr>
          <w:sz w:val="28"/>
          <w:szCs w:val="28"/>
        </w:rPr>
      </w:pPr>
    </w:p>
    <w:p w14:paraId="2DE1E197" w14:textId="77777777" w:rsidR="0083516B" w:rsidRPr="0083516B" w:rsidRDefault="0083516B" w:rsidP="0083516B">
      <w:pPr>
        <w:rPr>
          <w:sz w:val="28"/>
          <w:szCs w:val="28"/>
        </w:rPr>
      </w:pPr>
      <w:r w:rsidRPr="0083516B">
        <w:rPr>
          <w:sz w:val="28"/>
          <w:szCs w:val="28"/>
        </w:rPr>
        <w:t>1272-1307</w:t>
      </w:r>
      <w:r w:rsidRPr="0083516B">
        <w:rPr>
          <w:sz w:val="28"/>
          <w:szCs w:val="28"/>
        </w:rPr>
        <w:tab/>
        <w:t xml:space="preserve">Henry III’s son, King Edward I (aka Edward Longshanks) rules, having made an expedient marriage (at age fifteen) to thirteen-year old Eleanor, half-sister of the King of Castille. This union secures English control of Gascony </w:t>
      </w:r>
      <w:r w:rsidRPr="0083516B">
        <w:rPr>
          <w:sz w:val="28"/>
          <w:szCs w:val="28"/>
        </w:rPr>
        <w:lastRenderedPageBreak/>
        <w:t>as well as northern French territories she inherits. King Edward continues the tradition of Jewish persecution. In 1274 he issues a requirement that every Jewish person, upon turning seven years old, wear a six-by-three-inch yellow felt badge on their outer garment. In 1279 he has 300 Jews executed. In 1280 he orders Jews to attend conversion-oriented sermons delivered by Dominican friars. In 1290 he expels the Jewish community from England. (France would expel its Jews in 1306, Spain in 1492.)</w:t>
      </w:r>
    </w:p>
    <w:p w14:paraId="4D981E25" w14:textId="77777777" w:rsidR="0083516B" w:rsidRPr="0083516B" w:rsidRDefault="0083516B" w:rsidP="0083516B">
      <w:pPr>
        <w:pStyle w:val="NormalWeb"/>
        <w:shd w:val="clear" w:color="auto" w:fill="FFFFFF"/>
        <w:spacing w:before="120"/>
        <w:rPr>
          <w:rFonts w:ascii="Arial" w:hAnsi="Arial" w:cs="Arial"/>
          <w:color w:val="202122"/>
          <w:sz w:val="28"/>
          <w:szCs w:val="28"/>
        </w:rPr>
      </w:pPr>
      <w:r w:rsidRPr="0083516B">
        <w:rPr>
          <w:rFonts w:ascii="Arial" w:hAnsi="Arial" w:cs="Arial"/>
          <w:color w:val="202122"/>
          <w:sz w:val="28"/>
          <w:szCs w:val="28"/>
        </w:rPr>
        <w:t xml:space="preserve"> </w:t>
      </w:r>
    </w:p>
    <w:p w14:paraId="5FC9456F" w14:textId="77777777" w:rsidR="0083516B" w:rsidRPr="0083516B" w:rsidRDefault="0083516B" w:rsidP="0083516B">
      <w:pPr>
        <w:rPr>
          <w:sz w:val="28"/>
          <w:szCs w:val="28"/>
        </w:rPr>
      </w:pPr>
      <w:r w:rsidRPr="0083516B">
        <w:rPr>
          <w:color w:val="202122"/>
          <w:sz w:val="28"/>
          <w:szCs w:val="28"/>
          <w:shd w:val="clear" w:color="auto" w:fill="FFFFFF"/>
        </w:rPr>
        <w:t xml:space="preserve">Edward I convenes Parliament regularly. For the 1295 Parliament, in addition to secular and ecclesiastical lords, two knights from each county and two representatives from each borough are summoned. Traditionally the House of Commons was expected to defer to magnates. Now it incorporates the authority of local communities.  </w:t>
      </w:r>
    </w:p>
    <w:p w14:paraId="4779A4EA" w14:textId="77777777" w:rsidR="0083516B" w:rsidRPr="0083516B" w:rsidRDefault="0083516B" w:rsidP="0083516B">
      <w:pPr>
        <w:rPr>
          <w:color w:val="232323"/>
          <w:sz w:val="28"/>
          <w:szCs w:val="28"/>
          <w:shd w:val="clear" w:color="auto" w:fill="FFFFFF"/>
        </w:rPr>
      </w:pPr>
    </w:p>
    <w:p w14:paraId="20B88CF0" w14:textId="77777777" w:rsidR="0083516B" w:rsidRPr="0083516B" w:rsidRDefault="0083516B" w:rsidP="0083516B">
      <w:pPr>
        <w:rPr>
          <w:sz w:val="28"/>
          <w:szCs w:val="28"/>
        </w:rPr>
      </w:pPr>
      <w:r w:rsidRPr="0083516B">
        <w:rPr>
          <w:color w:val="232323"/>
          <w:sz w:val="28"/>
          <w:szCs w:val="28"/>
          <w:shd w:val="clear" w:color="auto" w:fill="FFFFFF"/>
        </w:rPr>
        <w:t xml:space="preserve">Aiming to unite Britain, Edward I </w:t>
      </w:r>
      <w:r w:rsidRPr="0083516B">
        <w:rPr>
          <w:sz w:val="28"/>
          <w:szCs w:val="28"/>
        </w:rPr>
        <w:t>defeats the Welsh Chieftans</w:t>
      </w:r>
      <w:r w:rsidRPr="0083516B">
        <w:rPr>
          <w:color w:val="232323"/>
          <w:sz w:val="28"/>
          <w:szCs w:val="28"/>
          <w:shd w:val="clear" w:color="auto" w:fill="FFFFFF"/>
        </w:rPr>
        <w:t xml:space="preserve"> between 1277 and 1283, naming his eldest son Prince of Wales. </w:t>
      </w:r>
      <w:r w:rsidRPr="0083516B">
        <w:rPr>
          <w:color w:val="1A1A1A"/>
          <w:sz w:val="28"/>
          <w:szCs w:val="28"/>
          <w:shd w:val="clear" w:color="auto" w:fill="FFFFFF"/>
        </w:rPr>
        <w:t>For over 100 years relations between England and Scotland had been peaceful. King Edward jump-starts 250 years of war and border skirmishes, earning</w:t>
      </w:r>
      <w:r w:rsidRPr="0083516B">
        <w:rPr>
          <w:color w:val="232323"/>
          <w:sz w:val="28"/>
          <w:szCs w:val="28"/>
          <w:shd w:val="clear" w:color="auto" w:fill="FFFFFF"/>
        </w:rPr>
        <w:t xml:space="preserve"> the epithet “Hammer of the Scots” for his incursions into Scotland. </w:t>
      </w:r>
      <w:r w:rsidRPr="0083516B">
        <w:rPr>
          <w:color w:val="1A1A1A"/>
          <w:sz w:val="28"/>
          <w:szCs w:val="28"/>
          <w:shd w:val="clear" w:color="auto" w:fill="FFFFFF"/>
        </w:rPr>
        <w:t>Compelling Scottish nobles to recognize his suzerainty, he names the English nobleman John de Balliol King of Scotland in 1292. Edward I’s insistence on holding jurisdiction in Scottish legal cases causes the country’s nobility to pressure de Balliol toward abandoning his monarch. Edward I invades Scotland in 1296, retrieving the Coronation Stone of Scone and transporting it to Westminster. The Scottish nationalist William Wallace leads a successful revolt in 1297; King Edward</w:t>
      </w:r>
      <w:r w:rsidRPr="0083516B">
        <w:rPr>
          <w:color w:val="232323"/>
          <w:sz w:val="28"/>
          <w:szCs w:val="28"/>
          <w:shd w:val="clear" w:color="auto" w:fill="FFFFFF"/>
        </w:rPr>
        <w:t xml:space="preserve"> dies en route to fight Robert the Bruce, King of Scotland (from 1303 to 1329).</w:t>
      </w:r>
      <w:r w:rsidRPr="0083516B">
        <w:rPr>
          <w:sz w:val="28"/>
          <w:szCs w:val="28"/>
        </w:rPr>
        <w:t xml:space="preserve"> </w:t>
      </w:r>
    </w:p>
    <w:p w14:paraId="63038430" w14:textId="77777777" w:rsidR="0083516B" w:rsidRPr="0083516B" w:rsidRDefault="0083516B" w:rsidP="0083516B">
      <w:pPr>
        <w:rPr>
          <w:sz w:val="28"/>
          <w:szCs w:val="28"/>
        </w:rPr>
      </w:pPr>
    </w:p>
    <w:p w14:paraId="18F31DB3" w14:textId="27519E41" w:rsidR="0083516B" w:rsidRDefault="0083516B" w:rsidP="0083516B">
      <w:pPr>
        <w:rPr>
          <w:color w:val="000000"/>
          <w:spacing w:val="6"/>
          <w:sz w:val="28"/>
          <w:szCs w:val="28"/>
        </w:rPr>
      </w:pPr>
      <w:r w:rsidRPr="0083516B">
        <w:rPr>
          <w:sz w:val="28"/>
          <w:szCs w:val="28"/>
        </w:rPr>
        <w:t xml:space="preserve">1307-1327 Kind Edward II, (Longshanks’ son) </w:t>
      </w:r>
      <w:r w:rsidRPr="0083516B">
        <w:rPr>
          <w:color w:val="000000"/>
          <w:spacing w:val="6"/>
          <w:sz w:val="28"/>
          <w:szCs w:val="28"/>
        </w:rPr>
        <w:t>surrounds himself with favorites, most obviously a Gascon, Piers Gaveston, who is suspected to be the monarch’s lover. Feeling excluded from King Edward’s ambit of power, his barons rebel. Different baronial groups struggle to gain power and access to the king.</w:t>
      </w:r>
    </w:p>
    <w:p w14:paraId="0130EE3F" w14:textId="77777777" w:rsidR="005462B4" w:rsidRPr="0083516B" w:rsidRDefault="005462B4" w:rsidP="0083516B">
      <w:pPr>
        <w:rPr>
          <w:sz w:val="28"/>
          <w:szCs w:val="28"/>
        </w:rPr>
      </w:pPr>
    </w:p>
    <w:p w14:paraId="41C723F5" w14:textId="5B3D412B" w:rsidR="0083516B" w:rsidRDefault="0083516B" w:rsidP="0083516B">
      <w:pPr>
        <w:pStyle w:val="NormalWeb"/>
        <w:rPr>
          <w:color w:val="000000"/>
          <w:spacing w:val="6"/>
          <w:sz w:val="28"/>
          <w:szCs w:val="28"/>
        </w:rPr>
      </w:pPr>
      <w:r w:rsidRPr="0083516B">
        <w:rPr>
          <w:color w:val="000000"/>
          <w:spacing w:val="6"/>
          <w:sz w:val="28"/>
          <w:szCs w:val="28"/>
        </w:rPr>
        <w:t>King Edward’s 1326 ordinance sets up compulsory wool-trade markets in fourteen English, Welsh, and Irish towns. It fails to create a compromise between the monarch and his nobles. In 1326 King Edward’s wife, Isabella of France, leads an insurrection against him. In 1327 he renounces the throne in favor of his son -- the first time an anointed king of England has been dethroned since 1013. Edward II is murdered at Berkeley Castle later that year.</w:t>
      </w:r>
    </w:p>
    <w:p w14:paraId="57F9EAB5" w14:textId="77777777" w:rsidR="005462B4" w:rsidRPr="0083516B" w:rsidRDefault="005462B4" w:rsidP="0083516B">
      <w:pPr>
        <w:pStyle w:val="NormalWeb"/>
        <w:rPr>
          <w:color w:val="000000"/>
          <w:spacing w:val="6"/>
          <w:sz w:val="28"/>
          <w:szCs w:val="28"/>
        </w:rPr>
      </w:pPr>
    </w:p>
    <w:p w14:paraId="6791191F" w14:textId="787625A3" w:rsidR="005462B4" w:rsidRDefault="0083516B" w:rsidP="005462B4">
      <w:pPr>
        <w:rPr>
          <w:color w:val="232323"/>
          <w:sz w:val="28"/>
          <w:szCs w:val="28"/>
        </w:rPr>
      </w:pPr>
      <w:r w:rsidRPr="0083516B">
        <w:rPr>
          <w:sz w:val="28"/>
          <w:szCs w:val="28"/>
        </w:rPr>
        <w:t>1327-1377</w:t>
      </w:r>
      <w:r w:rsidRPr="0083516B">
        <w:rPr>
          <w:sz w:val="28"/>
          <w:szCs w:val="28"/>
        </w:rPr>
        <w:tab/>
      </w:r>
      <w:r w:rsidRPr="0083516B">
        <w:rPr>
          <w:color w:val="232323"/>
          <w:sz w:val="28"/>
          <w:szCs w:val="28"/>
        </w:rPr>
        <w:t>At age fourteen Edward III is proclaimed king and crowned at Westminster Abbey on February 1</w:t>
      </w:r>
      <w:r w:rsidRPr="0083516B">
        <w:rPr>
          <w:color w:val="232323"/>
          <w:sz w:val="28"/>
          <w:szCs w:val="28"/>
          <w:vertAlign w:val="superscript"/>
        </w:rPr>
        <w:t>st</w:t>
      </w:r>
      <w:r w:rsidRPr="0083516B">
        <w:rPr>
          <w:color w:val="232323"/>
          <w:sz w:val="28"/>
          <w:szCs w:val="28"/>
        </w:rPr>
        <w:t xml:space="preserve">. His ascendancy empowers Isabella’s lover, Roger Mortimer, as the de facto ruler of England. Mortimer takes this opportunity to increase his lands and titles, treating Edward as a nonentity. </w:t>
      </w:r>
      <w:r w:rsidR="005462B4">
        <w:rPr>
          <w:color w:val="232323"/>
          <w:sz w:val="28"/>
          <w:szCs w:val="28"/>
        </w:rPr>
        <w:t xml:space="preserve"> </w:t>
      </w:r>
      <w:r w:rsidRPr="0083516B">
        <w:rPr>
          <w:color w:val="232323"/>
          <w:sz w:val="28"/>
          <w:szCs w:val="28"/>
        </w:rPr>
        <w:t>Becoming increasingly hostile toward his guardian, Edward III marries Philippa of Hainault in January 1328. Edward of Woodstock, the child that arrives in1330 poses a threat to Mortimer’s power.  Two years later Edward acts against Mortimer, launching a surprise attack at Nottingham Castle. Mortimer is taken into custody, tried for treason, and executed. Isabella spends the rest of her life in Norfolk, stripped of power and prestige. Mortimer’s death marks the beginning of Edward’s real kingship.</w:t>
      </w:r>
    </w:p>
    <w:p w14:paraId="7B56A76E" w14:textId="77777777" w:rsidR="005462B4" w:rsidRPr="0083516B" w:rsidRDefault="005462B4" w:rsidP="005462B4">
      <w:pPr>
        <w:rPr>
          <w:color w:val="232323"/>
          <w:sz w:val="28"/>
          <w:szCs w:val="28"/>
        </w:rPr>
      </w:pPr>
    </w:p>
    <w:p w14:paraId="453A89C0" w14:textId="77777777" w:rsidR="0083516B" w:rsidRPr="0083516B" w:rsidRDefault="0083516B" w:rsidP="0083516B">
      <w:pPr>
        <w:pStyle w:val="NormalWeb"/>
        <w:shd w:val="clear" w:color="auto" w:fill="FFFFFF"/>
        <w:jc w:val="center"/>
        <w:rPr>
          <w:color w:val="232323"/>
          <w:sz w:val="28"/>
          <w:szCs w:val="28"/>
        </w:rPr>
      </w:pPr>
      <w:r w:rsidRPr="0083516B">
        <w:rPr>
          <w:color w:val="232323"/>
          <w:sz w:val="28"/>
          <w:szCs w:val="28"/>
        </w:rPr>
        <w:fldChar w:fldCharType="begin"/>
      </w:r>
      <w:r w:rsidRPr="0083516B">
        <w:rPr>
          <w:color w:val="232323"/>
          <w:sz w:val="28"/>
          <w:szCs w:val="28"/>
        </w:rPr>
        <w:instrText xml:space="preserve"> INCLUDEPICTURE "https://www.historic-uk.com/wp-content/uploads/2020/11/Edward_III_seizes_mortimer-300x230.jpg" \* MERGEFORMATINET </w:instrText>
      </w:r>
      <w:r w:rsidRPr="0083516B">
        <w:rPr>
          <w:color w:val="232323"/>
          <w:sz w:val="28"/>
          <w:szCs w:val="28"/>
        </w:rPr>
        <w:fldChar w:fldCharType="separate"/>
      </w:r>
      <w:r w:rsidRPr="0083516B">
        <w:rPr>
          <w:noProof/>
          <w:color w:val="232323"/>
          <w:sz w:val="28"/>
          <w:szCs w:val="28"/>
        </w:rPr>
        <w:drawing>
          <wp:inline distT="0" distB="0" distL="0" distR="0" wp14:anchorId="429A8873" wp14:editId="3D717719">
            <wp:extent cx="5943600" cy="4556760"/>
            <wp:effectExtent l="0" t="0" r="0" b="2540"/>
            <wp:docPr id="16" name="Picture 16" descr="A painting of 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ainting of a group of people&#10;&#10;Description automatically generated with low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56760"/>
                    </a:xfrm>
                    <a:prstGeom prst="rect">
                      <a:avLst/>
                    </a:prstGeom>
                    <a:noFill/>
                    <a:ln>
                      <a:noFill/>
                    </a:ln>
                  </pic:spPr>
                </pic:pic>
              </a:graphicData>
            </a:graphic>
          </wp:inline>
        </w:drawing>
      </w:r>
      <w:r w:rsidRPr="0083516B">
        <w:rPr>
          <w:color w:val="232323"/>
          <w:sz w:val="28"/>
          <w:szCs w:val="28"/>
        </w:rPr>
        <w:fldChar w:fldCharType="end"/>
      </w:r>
      <w:r w:rsidRPr="0083516B">
        <w:rPr>
          <w:rStyle w:val="Emphasis"/>
          <w:color w:val="232323"/>
          <w:sz w:val="28"/>
          <w:szCs w:val="28"/>
        </w:rPr>
        <w:t>Mortimer is seized</w:t>
      </w:r>
    </w:p>
    <w:p w14:paraId="71C364E3" w14:textId="77777777" w:rsidR="0083516B" w:rsidRPr="0083516B" w:rsidRDefault="0083516B" w:rsidP="0083516B">
      <w:pPr>
        <w:pStyle w:val="NormalWeb"/>
        <w:shd w:val="clear" w:color="auto" w:fill="FFFFFF"/>
        <w:rPr>
          <w:color w:val="232323"/>
          <w:sz w:val="28"/>
          <w:szCs w:val="28"/>
        </w:rPr>
      </w:pPr>
      <w:r w:rsidRPr="0083516B">
        <w:rPr>
          <w:color w:val="232323"/>
          <w:sz w:val="28"/>
          <w:szCs w:val="28"/>
        </w:rPr>
        <w:t xml:space="preserve">Tension between England and France comes to a head when King Charles IV passes away without heirs in 1328. Because Edward III is Charles IV’s nephew, he has a claim to the French throne. The French parliament elects King Charles’s </w:t>
      </w:r>
      <w:r w:rsidRPr="0083516B">
        <w:rPr>
          <w:color w:val="232323"/>
          <w:sz w:val="28"/>
          <w:szCs w:val="28"/>
        </w:rPr>
        <w:lastRenderedPageBreak/>
        <w:t>cousin, Philippe V. French resistance to the English presence in Gascony intensifies. In 1334 Philippe offers support to David II of Scotland and two years later begins making military preparations for an invasion of England.</w:t>
      </w:r>
    </w:p>
    <w:p w14:paraId="70024602" w14:textId="77777777" w:rsidR="0083516B" w:rsidRPr="0083516B" w:rsidRDefault="0083516B" w:rsidP="0083516B">
      <w:pPr>
        <w:pStyle w:val="NormalWeb"/>
        <w:shd w:val="clear" w:color="auto" w:fill="FFFFFF"/>
        <w:rPr>
          <w:color w:val="232323"/>
          <w:sz w:val="28"/>
          <w:szCs w:val="28"/>
        </w:rPr>
      </w:pPr>
      <w:r w:rsidRPr="0083516B">
        <w:rPr>
          <w:color w:val="232323"/>
          <w:sz w:val="28"/>
          <w:szCs w:val="28"/>
        </w:rPr>
        <w:t>Edward III intends to claim the French throne. With Philippe V staking his claim to Gascony, skirmishes break out; a French invasion produces no clear outcome. Ongoing Anglo-French hostilities form a chain of events later known as the Hundred Years War. By 1340 King Edward has declared himself King of France and added the fleur-de-lys to his coat of arms. In June fighting at Sluys results in almost 20,000 French soldiers and sailors losing their lives. Fleeting truces follow.</w:t>
      </w:r>
    </w:p>
    <w:p w14:paraId="2244AA26" w14:textId="77777777" w:rsidR="0083516B" w:rsidRPr="0083516B" w:rsidRDefault="0083516B" w:rsidP="0083516B">
      <w:pPr>
        <w:pStyle w:val="NormalWeb"/>
        <w:shd w:val="clear" w:color="auto" w:fill="FFFFFF"/>
        <w:rPr>
          <w:color w:val="232323"/>
          <w:sz w:val="28"/>
          <w:szCs w:val="28"/>
        </w:rPr>
      </w:pPr>
    </w:p>
    <w:p w14:paraId="3F402B2D" w14:textId="46621747" w:rsidR="0083516B" w:rsidRDefault="0083516B" w:rsidP="0083516B">
      <w:pPr>
        <w:pStyle w:val="NormalWeb"/>
        <w:shd w:val="clear" w:color="auto" w:fill="FFFFFF"/>
        <w:rPr>
          <w:color w:val="232323"/>
          <w:sz w:val="28"/>
          <w:szCs w:val="28"/>
        </w:rPr>
      </w:pPr>
      <w:r w:rsidRPr="0083516B">
        <w:rPr>
          <w:color w:val="232323"/>
          <w:sz w:val="28"/>
          <w:szCs w:val="28"/>
        </w:rPr>
        <w:t>In 1344, inspired by the legends of King Arthur, Edward III founds the Most Notable Order of the Garter. The group consists of twenty-six members (including the monarch and the Prince of Wales) who meet regularly in Windsor Castle. The order still exists.</w:t>
      </w:r>
    </w:p>
    <w:p w14:paraId="3C23E36C" w14:textId="77777777" w:rsidR="005462B4" w:rsidRPr="0083516B" w:rsidRDefault="005462B4" w:rsidP="0083516B">
      <w:pPr>
        <w:pStyle w:val="NormalWeb"/>
        <w:shd w:val="clear" w:color="auto" w:fill="FFFFFF"/>
        <w:rPr>
          <w:color w:val="232323"/>
          <w:sz w:val="28"/>
          <w:szCs w:val="28"/>
        </w:rPr>
      </w:pPr>
    </w:p>
    <w:p w14:paraId="1BC5401B" w14:textId="47D87DE6" w:rsidR="0083516B" w:rsidRDefault="0083516B" w:rsidP="0083516B">
      <w:pPr>
        <w:pStyle w:val="NormalWeb"/>
        <w:shd w:val="clear" w:color="auto" w:fill="FFFFFF"/>
        <w:rPr>
          <w:color w:val="232323"/>
          <w:sz w:val="28"/>
          <w:szCs w:val="28"/>
        </w:rPr>
      </w:pPr>
      <w:r w:rsidRPr="0083516B">
        <w:rPr>
          <w:color w:val="232323"/>
          <w:sz w:val="28"/>
          <w:szCs w:val="28"/>
        </w:rPr>
        <w:t>Edward III launches a successful invasion of France in 1346, defeating his enemies at </w:t>
      </w:r>
      <w:hyperlink r:id="rId14" w:history="1">
        <w:r w:rsidRPr="0083516B">
          <w:rPr>
            <w:rStyle w:val="Hyperlink"/>
            <w:color w:val="232323"/>
            <w:sz w:val="28"/>
            <w:szCs w:val="28"/>
          </w:rPr>
          <w:t>Crécy</w:t>
        </w:r>
      </w:hyperlink>
      <w:r w:rsidRPr="0083516B">
        <w:rPr>
          <w:rStyle w:val="Hyperlink"/>
          <w:color w:val="232323"/>
          <w:sz w:val="28"/>
          <w:szCs w:val="28"/>
        </w:rPr>
        <w:t>,</w:t>
      </w:r>
      <w:r w:rsidRPr="0083516B">
        <w:rPr>
          <w:color w:val="232323"/>
          <w:sz w:val="28"/>
          <w:szCs w:val="28"/>
        </w:rPr>
        <w:t> where hand-to-hand combat enables the English to overwhelm French fighters, push forward, and lay siege to Calais, which they hold for two centuries.</w:t>
      </w:r>
    </w:p>
    <w:p w14:paraId="5762CE53" w14:textId="77777777" w:rsidR="005462B4" w:rsidRPr="0083516B" w:rsidRDefault="005462B4" w:rsidP="0083516B">
      <w:pPr>
        <w:pStyle w:val="NormalWeb"/>
        <w:shd w:val="clear" w:color="auto" w:fill="FFFFFF"/>
        <w:rPr>
          <w:color w:val="232323"/>
          <w:sz w:val="28"/>
          <w:szCs w:val="28"/>
        </w:rPr>
      </w:pPr>
    </w:p>
    <w:p w14:paraId="79390EB7" w14:textId="77777777" w:rsidR="0083516B" w:rsidRPr="0083516B" w:rsidRDefault="0083516B" w:rsidP="0083516B">
      <w:pPr>
        <w:rPr>
          <w:b/>
          <w:bCs/>
          <w:sz w:val="28"/>
          <w:szCs w:val="28"/>
        </w:rPr>
      </w:pPr>
      <w:r w:rsidRPr="0083516B">
        <w:rPr>
          <w:b/>
          <w:bCs/>
          <w:color w:val="202122"/>
          <w:sz w:val="28"/>
          <w:szCs w:val="28"/>
          <w:shd w:val="clear" w:color="auto" w:fill="FFFFFF"/>
        </w:rPr>
        <w:t>Early 1340s  Geoffrey Chaucer is born in London (the exact date and location remain unknown), the great grandson of a tavern keeper, grandson of a wine purveyor, and son of a successful wine merchant. Chaucer’s surname is derived from the French </w:t>
      </w:r>
      <w:r w:rsidRPr="0083516B">
        <w:rPr>
          <w:b/>
          <w:bCs/>
          <w:i/>
          <w:iCs/>
          <w:color w:val="202122"/>
          <w:sz w:val="28"/>
          <w:szCs w:val="28"/>
          <w:shd w:val="clear" w:color="auto" w:fill="FFFFFF"/>
        </w:rPr>
        <w:t>chaucier</w:t>
      </w:r>
      <w:r w:rsidRPr="0083516B">
        <w:rPr>
          <w:b/>
          <w:bCs/>
          <w:color w:val="202122"/>
          <w:sz w:val="28"/>
          <w:szCs w:val="28"/>
          <w:shd w:val="clear" w:color="auto" w:fill="FFFFFF"/>
        </w:rPr>
        <w:t>, which means “a maker of leggings or hose.”</w:t>
      </w:r>
      <w:r w:rsidRPr="0083516B">
        <w:rPr>
          <w:b/>
          <w:bCs/>
          <w:sz w:val="28"/>
          <w:szCs w:val="28"/>
        </w:rPr>
        <w:t xml:space="preserve"> </w:t>
      </w:r>
    </w:p>
    <w:p w14:paraId="1CF68A8D" w14:textId="77777777" w:rsidR="0083516B" w:rsidRPr="0083516B" w:rsidRDefault="0083516B" w:rsidP="0083516B">
      <w:pPr>
        <w:rPr>
          <w:b/>
          <w:bCs/>
          <w:sz w:val="28"/>
          <w:szCs w:val="28"/>
        </w:rPr>
      </w:pPr>
    </w:p>
    <w:p w14:paraId="392E17AB" w14:textId="77777777" w:rsidR="0083516B" w:rsidRPr="0083516B" w:rsidRDefault="0083516B" w:rsidP="0083516B">
      <w:pPr>
        <w:rPr>
          <w:b/>
          <w:bCs/>
          <w:color w:val="212529"/>
          <w:sz w:val="28"/>
          <w:szCs w:val="28"/>
          <w:shd w:val="clear" w:color="auto" w:fill="FFFFFF"/>
        </w:rPr>
      </w:pPr>
      <w:r w:rsidRPr="0083516B">
        <w:rPr>
          <w:b/>
          <w:bCs/>
          <w:color w:val="232323"/>
          <w:sz w:val="28"/>
          <w:szCs w:val="28"/>
        </w:rPr>
        <w:t>1348</w:t>
      </w:r>
      <w:r w:rsidRPr="0083516B">
        <w:rPr>
          <w:b/>
          <w:bCs/>
          <w:color w:val="232323"/>
          <w:sz w:val="28"/>
          <w:szCs w:val="28"/>
        </w:rPr>
        <w:tab/>
        <w:t>The bubonic plague reaches England</w:t>
      </w:r>
      <w:r w:rsidRPr="0083516B">
        <w:rPr>
          <w:b/>
          <w:bCs/>
          <w:color w:val="212529"/>
          <w:sz w:val="28"/>
          <w:szCs w:val="28"/>
          <w:shd w:val="clear" w:color="auto" w:fill="FFFFFF"/>
        </w:rPr>
        <w:t xml:space="preserve">, probably through the Port of Bristol. </w:t>
      </w:r>
      <w:r w:rsidRPr="0083516B">
        <w:rPr>
          <w:b/>
          <w:bCs/>
          <w:i/>
          <w:iCs/>
          <w:color w:val="212529"/>
          <w:sz w:val="28"/>
          <w:szCs w:val="28"/>
          <w:shd w:val="clear" w:color="auto" w:fill="FFFFFF"/>
        </w:rPr>
        <w:t>The Grey Friars’ Chronicle</w:t>
      </w:r>
      <w:r w:rsidRPr="0083516B">
        <w:rPr>
          <w:b/>
          <w:bCs/>
          <w:color w:val="212529"/>
          <w:sz w:val="28"/>
          <w:szCs w:val="28"/>
          <w:shd w:val="clear" w:color="auto" w:fill="FFFFFF"/>
        </w:rPr>
        <w:t>, which reports events in and around London, names June 24</w:t>
      </w:r>
      <w:r w:rsidRPr="0083516B">
        <w:rPr>
          <w:b/>
          <w:bCs/>
          <w:color w:val="212529"/>
          <w:sz w:val="28"/>
          <w:szCs w:val="28"/>
          <w:shd w:val="clear" w:color="auto" w:fill="FFFFFF"/>
          <w:vertAlign w:val="superscript"/>
        </w:rPr>
        <w:t>th</w:t>
      </w:r>
      <w:r w:rsidRPr="0083516B">
        <w:rPr>
          <w:b/>
          <w:bCs/>
          <w:color w:val="212529"/>
          <w:sz w:val="28"/>
          <w:szCs w:val="28"/>
          <w:shd w:val="clear" w:color="auto" w:fill="FFFFFF"/>
        </w:rPr>
        <w:t xml:space="preserve"> as the arrival date, though it likely came earlier and took time to spread. Within a few years the plague has killed between thirty and 45 percent of England’s population. </w:t>
      </w:r>
      <w:r w:rsidRPr="0083516B">
        <w:rPr>
          <w:b/>
          <w:bCs/>
          <w:color w:val="232323"/>
          <w:sz w:val="28"/>
          <w:szCs w:val="28"/>
        </w:rPr>
        <w:t xml:space="preserve">England and France declare a temporary truce. </w:t>
      </w:r>
    </w:p>
    <w:p w14:paraId="384EC9CC" w14:textId="77777777" w:rsidR="0083516B" w:rsidRPr="0083516B" w:rsidRDefault="0083516B" w:rsidP="0083516B">
      <w:pPr>
        <w:rPr>
          <w:b/>
          <w:bCs/>
          <w:color w:val="232323"/>
          <w:sz w:val="28"/>
          <w:szCs w:val="28"/>
        </w:rPr>
      </w:pPr>
    </w:p>
    <w:p w14:paraId="41A0664F" w14:textId="7F175D71" w:rsidR="0083516B" w:rsidRDefault="0083516B" w:rsidP="0083516B">
      <w:pPr>
        <w:rPr>
          <w:b/>
          <w:bCs/>
          <w:color w:val="232323"/>
          <w:sz w:val="28"/>
          <w:szCs w:val="28"/>
        </w:rPr>
      </w:pPr>
      <w:r w:rsidRPr="0083516B">
        <w:rPr>
          <w:b/>
          <w:bCs/>
          <w:color w:val="232323"/>
          <w:sz w:val="28"/>
          <w:szCs w:val="28"/>
        </w:rPr>
        <w:t>The plague will eventually claim somewhere between a third and half of Europe’s population, including King Edward’s daughter Joan. With a reduced working populace, survivors are inclined to demand higher wages, a goal Edward III seeks to suppress with the 1351 introduction of the Statute of Labour.</w:t>
      </w:r>
    </w:p>
    <w:p w14:paraId="3E68B974" w14:textId="529F654A" w:rsidR="00A17E84" w:rsidRDefault="00A17E84" w:rsidP="0083516B">
      <w:pPr>
        <w:rPr>
          <w:b/>
          <w:bCs/>
          <w:color w:val="232323"/>
          <w:sz w:val="28"/>
          <w:szCs w:val="28"/>
        </w:rPr>
      </w:pPr>
    </w:p>
    <w:p w14:paraId="47FDB308" w14:textId="77777777" w:rsidR="00A17E84" w:rsidRPr="0083516B" w:rsidRDefault="00A17E84" w:rsidP="0083516B">
      <w:pPr>
        <w:rPr>
          <w:b/>
          <w:bCs/>
          <w:sz w:val="28"/>
          <w:szCs w:val="28"/>
        </w:rPr>
      </w:pPr>
    </w:p>
    <w:p w14:paraId="4181BE50" w14:textId="7748F9F2" w:rsidR="0083516B" w:rsidRDefault="0083516B" w:rsidP="0083516B">
      <w:pPr>
        <w:pStyle w:val="NormalWeb"/>
        <w:shd w:val="clear" w:color="auto" w:fill="FFFFFF"/>
        <w:rPr>
          <w:color w:val="232323"/>
          <w:sz w:val="28"/>
          <w:szCs w:val="28"/>
        </w:rPr>
      </w:pPr>
      <w:r w:rsidRPr="0083516B">
        <w:rPr>
          <w:color w:val="232323"/>
          <w:sz w:val="28"/>
          <w:szCs w:val="28"/>
        </w:rPr>
        <w:lastRenderedPageBreak/>
        <w:t>Within six years, war with France resumes. During the 1340s and 1350s, King Edward’s son, Edward of Woodstock (aka the Black Prince) moves through France, seeing victory in the Battle of Crécy, the Siege of Calais, the Battle of Winchelsea, and the Battle of Poitiers. He captures Jean II, France’s new king.</w:t>
      </w:r>
    </w:p>
    <w:p w14:paraId="45A9B1B3" w14:textId="77777777" w:rsidR="005462B4" w:rsidRPr="0083516B" w:rsidRDefault="005462B4" w:rsidP="0083516B">
      <w:pPr>
        <w:pStyle w:val="NormalWeb"/>
        <w:shd w:val="clear" w:color="auto" w:fill="FFFFFF"/>
        <w:rPr>
          <w:color w:val="232323"/>
          <w:sz w:val="28"/>
          <w:szCs w:val="28"/>
        </w:rPr>
      </w:pPr>
    </w:p>
    <w:p w14:paraId="296EE632" w14:textId="77777777" w:rsidR="0083516B" w:rsidRPr="0083516B" w:rsidRDefault="0083516B" w:rsidP="0083516B">
      <w:pPr>
        <w:rPr>
          <w:b/>
          <w:bCs/>
          <w:sz w:val="28"/>
          <w:szCs w:val="28"/>
        </w:rPr>
      </w:pPr>
      <w:bookmarkStart w:id="0" w:name="top"/>
      <w:r w:rsidRPr="0083516B">
        <w:rPr>
          <w:b/>
          <w:bCs/>
          <w:sz w:val="28"/>
          <w:szCs w:val="28"/>
        </w:rPr>
        <w:t>1357 - Chaucer becomes a page in the household of Elizabeth de Burgh, Countess of Ulster, the wife of Lionel, Earl of Ulster, second son of Edward III.</w:t>
      </w:r>
      <w:bookmarkEnd w:id="0"/>
    </w:p>
    <w:p w14:paraId="4147DD41" w14:textId="77777777" w:rsidR="0083516B" w:rsidRPr="0083516B" w:rsidRDefault="0083516B" w:rsidP="0083516B">
      <w:pPr>
        <w:rPr>
          <w:color w:val="232323"/>
          <w:sz w:val="28"/>
          <w:szCs w:val="28"/>
        </w:rPr>
      </w:pPr>
    </w:p>
    <w:p w14:paraId="757A7E17" w14:textId="77777777" w:rsidR="005462B4" w:rsidRDefault="0083516B" w:rsidP="0083516B">
      <w:pPr>
        <w:rPr>
          <w:color w:val="232323"/>
          <w:sz w:val="28"/>
          <w:szCs w:val="28"/>
        </w:rPr>
      </w:pPr>
      <w:r w:rsidRPr="0083516B">
        <w:rPr>
          <w:color w:val="232323"/>
          <w:sz w:val="28"/>
          <w:szCs w:val="28"/>
        </w:rPr>
        <w:t>King Edward III’s fortunes dwindle. In 1376 Parliament removes from court his power-wielding girlfriend, Alice Perrers. Edward III distances himself from the stress of court existence. For the remainder of his life England and France are at war.</w:t>
      </w:r>
    </w:p>
    <w:p w14:paraId="7CFFEA0A" w14:textId="049223F7" w:rsidR="0083516B" w:rsidRPr="0083516B" w:rsidRDefault="0083516B" w:rsidP="0083516B">
      <w:pPr>
        <w:rPr>
          <w:b/>
          <w:bCs/>
          <w:sz w:val="28"/>
          <w:szCs w:val="28"/>
        </w:rPr>
      </w:pPr>
      <w:r w:rsidRPr="0083516B">
        <w:rPr>
          <w:color w:val="232323"/>
          <w:sz w:val="28"/>
          <w:szCs w:val="28"/>
        </w:rPr>
        <w:t xml:space="preserve"> </w:t>
      </w:r>
    </w:p>
    <w:p w14:paraId="00C28343" w14:textId="77441D81" w:rsidR="0083516B" w:rsidRDefault="0083516B" w:rsidP="0083516B">
      <w:pPr>
        <w:pStyle w:val="NormalWeb"/>
        <w:shd w:val="clear" w:color="auto" w:fill="FFFFFF"/>
        <w:rPr>
          <w:color w:val="232323"/>
          <w:sz w:val="28"/>
          <w:szCs w:val="28"/>
        </w:rPr>
      </w:pPr>
      <w:r w:rsidRPr="0083516B">
        <w:rPr>
          <w:color w:val="232323"/>
          <w:sz w:val="28"/>
          <w:szCs w:val="28"/>
        </w:rPr>
        <w:t>1361 and 1362 - England witnesses severe spikes in Bubonic Plague.</w:t>
      </w:r>
    </w:p>
    <w:p w14:paraId="0B2CE676" w14:textId="77777777" w:rsidR="005462B4" w:rsidRPr="0083516B" w:rsidRDefault="005462B4" w:rsidP="0083516B">
      <w:pPr>
        <w:pStyle w:val="NormalWeb"/>
        <w:shd w:val="clear" w:color="auto" w:fill="FFFFFF"/>
        <w:rPr>
          <w:color w:val="232323"/>
          <w:sz w:val="28"/>
          <w:szCs w:val="28"/>
        </w:rPr>
      </w:pPr>
    </w:p>
    <w:p w14:paraId="41325E1B" w14:textId="77777777" w:rsidR="0083516B" w:rsidRPr="0083516B" w:rsidRDefault="0083516B" w:rsidP="0083516B">
      <w:pPr>
        <w:rPr>
          <w:b/>
          <w:bCs/>
          <w:sz w:val="28"/>
          <w:szCs w:val="28"/>
        </w:rPr>
      </w:pPr>
      <w:r w:rsidRPr="0083516B">
        <w:rPr>
          <w:b/>
          <w:bCs/>
          <w:sz w:val="28"/>
          <w:szCs w:val="28"/>
        </w:rPr>
        <w:t xml:space="preserve">1365 - Chaucer marries Philippa Roet, a member of the queen’s entourage. She is the oldest daughter of Sir Paon de Roet, a Flemish knight. </w:t>
      </w:r>
    </w:p>
    <w:p w14:paraId="44511790" w14:textId="77777777" w:rsidR="0083516B" w:rsidRPr="0083516B" w:rsidRDefault="0083516B" w:rsidP="0083516B">
      <w:pPr>
        <w:rPr>
          <w:b/>
          <w:bCs/>
          <w:sz w:val="28"/>
          <w:szCs w:val="28"/>
        </w:rPr>
      </w:pPr>
    </w:p>
    <w:p w14:paraId="7601C7E0" w14:textId="77777777" w:rsidR="0083516B" w:rsidRPr="0083516B" w:rsidRDefault="0083516B" w:rsidP="0083516B">
      <w:pPr>
        <w:rPr>
          <w:b/>
          <w:bCs/>
          <w:sz w:val="28"/>
          <w:szCs w:val="28"/>
        </w:rPr>
      </w:pPr>
      <w:r w:rsidRPr="0083516B">
        <w:rPr>
          <w:b/>
          <w:bCs/>
          <w:sz w:val="28"/>
          <w:szCs w:val="28"/>
        </w:rPr>
        <w:t>1367 - Chaucer enters service in the household of Edward III. Chaucer is first recorded as a member of the royal household on June  20</w:t>
      </w:r>
      <w:r w:rsidRPr="0083516B">
        <w:rPr>
          <w:b/>
          <w:bCs/>
          <w:sz w:val="28"/>
          <w:szCs w:val="28"/>
          <w:vertAlign w:val="superscript"/>
        </w:rPr>
        <w:t>th</w:t>
      </w:r>
      <w:r w:rsidRPr="0083516B">
        <w:rPr>
          <w:b/>
          <w:bCs/>
          <w:sz w:val="28"/>
          <w:szCs w:val="28"/>
        </w:rPr>
        <w:t xml:space="preserve">, 1367, when he is granted a royal annuity of twenty pounds. </w:t>
      </w:r>
    </w:p>
    <w:p w14:paraId="3D5DD10A" w14:textId="77777777" w:rsidR="0083516B" w:rsidRPr="0083516B" w:rsidRDefault="0083516B" w:rsidP="0083516B">
      <w:pPr>
        <w:rPr>
          <w:b/>
          <w:bCs/>
          <w:sz w:val="28"/>
          <w:szCs w:val="28"/>
        </w:rPr>
      </w:pPr>
    </w:p>
    <w:p w14:paraId="53293F6D" w14:textId="77777777" w:rsidR="0083516B" w:rsidRPr="0083516B" w:rsidRDefault="0083516B" w:rsidP="0083516B">
      <w:pPr>
        <w:rPr>
          <w:b/>
          <w:bCs/>
          <w:sz w:val="28"/>
          <w:szCs w:val="28"/>
        </w:rPr>
      </w:pPr>
      <w:r w:rsidRPr="0083516B">
        <w:rPr>
          <w:b/>
          <w:bCs/>
          <w:sz w:val="28"/>
          <w:szCs w:val="28"/>
        </w:rPr>
        <w:t>Chaucer’s son Thomas is born.</w:t>
      </w:r>
    </w:p>
    <w:p w14:paraId="70732DC8" w14:textId="77777777" w:rsidR="0083516B" w:rsidRPr="0083516B" w:rsidRDefault="0083516B" w:rsidP="0083516B">
      <w:pPr>
        <w:rPr>
          <w:b/>
          <w:bCs/>
          <w:sz w:val="28"/>
          <w:szCs w:val="28"/>
        </w:rPr>
      </w:pPr>
      <w:r w:rsidRPr="0083516B">
        <w:rPr>
          <w:sz w:val="28"/>
          <w:szCs w:val="28"/>
        </w:rPr>
        <w:br/>
      </w:r>
      <w:r w:rsidRPr="0083516B">
        <w:rPr>
          <w:b/>
          <w:bCs/>
          <w:sz w:val="28"/>
          <w:szCs w:val="28"/>
        </w:rPr>
        <w:t>Chaucer translates parts of </w:t>
      </w:r>
      <w:r w:rsidRPr="0083516B">
        <w:rPr>
          <w:b/>
          <w:bCs/>
          <w:i/>
          <w:iCs/>
          <w:sz w:val="28"/>
          <w:szCs w:val="28"/>
        </w:rPr>
        <w:t>Romance of the Rose</w:t>
      </w:r>
      <w:r w:rsidRPr="0083516B">
        <w:rPr>
          <w:b/>
          <w:bCs/>
          <w:sz w:val="28"/>
          <w:szCs w:val="28"/>
        </w:rPr>
        <w:t>. He also writes poetry in French.</w:t>
      </w:r>
    </w:p>
    <w:p w14:paraId="0DB05529" w14:textId="77777777" w:rsidR="0083516B" w:rsidRPr="0083516B" w:rsidRDefault="0083516B" w:rsidP="0083516B">
      <w:pPr>
        <w:rPr>
          <w:b/>
          <w:bCs/>
          <w:sz w:val="28"/>
          <w:szCs w:val="28"/>
        </w:rPr>
      </w:pPr>
    </w:p>
    <w:p w14:paraId="40BFB0FB" w14:textId="77777777" w:rsidR="0083516B" w:rsidRPr="0083516B" w:rsidRDefault="0083516B" w:rsidP="0083516B">
      <w:pPr>
        <w:rPr>
          <w:b/>
          <w:bCs/>
          <w:sz w:val="28"/>
          <w:szCs w:val="28"/>
        </w:rPr>
      </w:pPr>
      <w:r w:rsidRPr="0083516B">
        <w:rPr>
          <w:b/>
          <w:bCs/>
          <w:sz w:val="28"/>
          <w:szCs w:val="28"/>
        </w:rPr>
        <w:t xml:space="preserve">1368  Chaucer writes the </w:t>
      </w:r>
      <w:r w:rsidRPr="0083516B">
        <w:rPr>
          <w:b/>
          <w:bCs/>
          <w:i/>
          <w:iCs/>
          <w:sz w:val="28"/>
          <w:szCs w:val="28"/>
        </w:rPr>
        <w:t>Book of the Duchess</w:t>
      </w:r>
      <w:r w:rsidRPr="0083516B">
        <w:rPr>
          <w:b/>
          <w:bCs/>
          <w:sz w:val="28"/>
          <w:szCs w:val="28"/>
        </w:rPr>
        <w:t xml:space="preserve"> about the demise of Blanche, Duchess of Lancaster, the first wife of John of Gaunt (Edward III’s fourth son).</w:t>
      </w:r>
    </w:p>
    <w:p w14:paraId="14F551AC" w14:textId="77777777" w:rsidR="0083516B" w:rsidRPr="0083516B" w:rsidRDefault="0083516B" w:rsidP="0083516B">
      <w:pPr>
        <w:rPr>
          <w:b/>
          <w:bCs/>
          <w:sz w:val="28"/>
          <w:szCs w:val="28"/>
        </w:rPr>
      </w:pPr>
    </w:p>
    <w:p w14:paraId="224AE7B6" w14:textId="77777777" w:rsidR="0083516B" w:rsidRPr="0083516B" w:rsidRDefault="0083516B" w:rsidP="0083516B">
      <w:pPr>
        <w:rPr>
          <w:b/>
          <w:bCs/>
          <w:sz w:val="28"/>
          <w:szCs w:val="28"/>
        </w:rPr>
      </w:pPr>
      <w:r w:rsidRPr="0083516B">
        <w:rPr>
          <w:b/>
          <w:bCs/>
          <w:sz w:val="28"/>
          <w:szCs w:val="28"/>
        </w:rPr>
        <w:t>1369  Chaucer travels to Northern France as a soldier in John of Gaunt’s army.</w:t>
      </w:r>
    </w:p>
    <w:p w14:paraId="2EA7FBBF" w14:textId="77777777" w:rsidR="0083516B" w:rsidRPr="0083516B" w:rsidRDefault="0083516B" w:rsidP="0083516B">
      <w:pPr>
        <w:rPr>
          <w:b/>
          <w:bCs/>
          <w:sz w:val="28"/>
          <w:szCs w:val="28"/>
        </w:rPr>
      </w:pPr>
    </w:p>
    <w:p w14:paraId="7D71A4ED" w14:textId="77777777" w:rsidR="0083516B" w:rsidRPr="0083516B" w:rsidRDefault="0083516B" w:rsidP="0083516B">
      <w:pPr>
        <w:rPr>
          <w:b/>
          <w:bCs/>
          <w:sz w:val="28"/>
          <w:szCs w:val="28"/>
        </w:rPr>
      </w:pPr>
      <w:r w:rsidRPr="0083516B">
        <w:rPr>
          <w:b/>
          <w:bCs/>
          <w:sz w:val="28"/>
          <w:szCs w:val="28"/>
        </w:rPr>
        <w:t>1372  Chaucer’s wife, Philippa, serves in the household of John of Gaunt’s second wife, Constance of Castille</w:t>
      </w:r>
      <w:r w:rsidRPr="0083516B">
        <w:rPr>
          <w:b/>
          <w:bCs/>
          <w:color w:val="202122"/>
          <w:sz w:val="28"/>
          <w:szCs w:val="28"/>
          <w:shd w:val="clear" w:color="auto" w:fill="FFFFFF"/>
        </w:rPr>
        <w:t>, daughter of King Peter of Castille.</w:t>
      </w:r>
      <w:r w:rsidRPr="0083516B">
        <w:rPr>
          <w:b/>
          <w:bCs/>
          <w:sz w:val="28"/>
          <w:szCs w:val="28"/>
        </w:rPr>
        <w:t xml:space="preserve"> </w:t>
      </w:r>
    </w:p>
    <w:p w14:paraId="0BD11070" w14:textId="77777777" w:rsidR="0083516B" w:rsidRPr="0083516B" w:rsidRDefault="0083516B" w:rsidP="0083516B">
      <w:pPr>
        <w:pStyle w:val="NormalWeb"/>
        <w:rPr>
          <w:b/>
          <w:bCs/>
          <w:sz w:val="28"/>
          <w:szCs w:val="28"/>
        </w:rPr>
      </w:pPr>
      <w:r w:rsidRPr="0083516B">
        <w:rPr>
          <w:b/>
          <w:bCs/>
          <w:sz w:val="28"/>
          <w:szCs w:val="28"/>
        </w:rPr>
        <w:t>Chaucer travels to Italy on a diplomatic mission. In Genoa he establishes an English port for Genoese trade and in Florence negotiates a loan for the king.</w:t>
      </w:r>
    </w:p>
    <w:p w14:paraId="6E70415F" w14:textId="5491F570" w:rsidR="0083516B" w:rsidRDefault="0083516B" w:rsidP="0083516B">
      <w:pPr>
        <w:pStyle w:val="NormalWeb"/>
        <w:rPr>
          <w:sz w:val="28"/>
          <w:szCs w:val="28"/>
        </w:rPr>
      </w:pPr>
      <w:r w:rsidRPr="0083516B">
        <w:rPr>
          <w:sz w:val="28"/>
          <w:szCs w:val="28"/>
        </w:rPr>
        <w:lastRenderedPageBreak/>
        <w:t>1373</w:t>
      </w:r>
      <w:r w:rsidRPr="0083516B">
        <w:rPr>
          <w:sz w:val="28"/>
          <w:szCs w:val="28"/>
        </w:rPr>
        <w:tab/>
        <w:t xml:space="preserve">At age thirty, the never-married, severely ill mystic Julian of Norwich purports to receive sixteen revelations. She survives her illness (probably botulism) to record her experiences. Twenty years later, Julian expands this writing into </w:t>
      </w:r>
      <w:r w:rsidRPr="0083516B">
        <w:rPr>
          <w:i/>
          <w:iCs/>
          <w:sz w:val="28"/>
          <w:szCs w:val="28"/>
        </w:rPr>
        <w:t>Revelations of Divine Love</w:t>
      </w:r>
      <w:r w:rsidRPr="0083516B">
        <w:rPr>
          <w:sz w:val="28"/>
          <w:szCs w:val="28"/>
        </w:rPr>
        <w:t xml:space="preserve">, the earliest surviving work in English by a female author. Julian’s accounts include comprehending the Trinity during a vision of Christ, seeing the Virgin Mother as a young girl, and feeling tempted to look away from the cross as Jesus is dying. (See pp. 617-33 of our </w:t>
      </w:r>
      <w:r w:rsidRPr="0083516B">
        <w:rPr>
          <w:i/>
          <w:iCs/>
          <w:sz w:val="28"/>
          <w:szCs w:val="28"/>
        </w:rPr>
        <w:t>Broadview Anthology of British Literature</w:t>
      </w:r>
      <w:r w:rsidRPr="0083516B">
        <w:rPr>
          <w:sz w:val="28"/>
          <w:szCs w:val="28"/>
        </w:rPr>
        <w:t xml:space="preserve">, </w:t>
      </w:r>
      <w:r w:rsidRPr="0083516B">
        <w:rPr>
          <w:i/>
          <w:iCs/>
          <w:sz w:val="28"/>
          <w:szCs w:val="28"/>
        </w:rPr>
        <w:t>Vol. I</w:t>
      </w:r>
      <w:r w:rsidRPr="0083516B">
        <w:rPr>
          <w:sz w:val="28"/>
          <w:szCs w:val="28"/>
        </w:rPr>
        <w:t>.)</w:t>
      </w:r>
    </w:p>
    <w:p w14:paraId="7E81A8D8" w14:textId="77777777" w:rsidR="005462B4" w:rsidRPr="0083516B" w:rsidRDefault="005462B4" w:rsidP="0083516B">
      <w:pPr>
        <w:pStyle w:val="NormalWeb"/>
        <w:rPr>
          <w:sz w:val="28"/>
          <w:szCs w:val="28"/>
        </w:rPr>
      </w:pPr>
    </w:p>
    <w:p w14:paraId="6388CB8D" w14:textId="4F375A88" w:rsidR="0083516B" w:rsidRDefault="0083516B" w:rsidP="0083516B">
      <w:pPr>
        <w:rPr>
          <w:b/>
          <w:bCs/>
          <w:sz w:val="28"/>
          <w:szCs w:val="28"/>
        </w:rPr>
      </w:pPr>
      <w:r w:rsidRPr="0083516B">
        <w:rPr>
          <w:b/>
          <w:bCs/>
          <w:sz w:val="28"/>
          <w:szCs w:val="28"/>
        </w:rPr>
        <w:t>1374  Chaucer is appointed Controller of the Customs for Hides, Skins and Wool in the Port of London, a position that includes free lodging in Aldgate Tower and a daily pitcher of wine from the king. John of Gaunt grants Chaucer an annuity of ten pounds.</w:t>
      </w:r>
    </w:p>
    <w:p w14:paraId="1998FB2F" w14:textId="77777777" w:rsidR="005462B4" w:rsidRPr="0083516B" w:rsidRDefault="005462B4" w:rsidP="0083516B">
      <w:pPr>
        <w:rPr>
          <w:b/>
          <w:bCs/>
          <w:sz w:val="28"/>
          <w:szCs w:val="28"/>
        </w:rPr>
      </w:pPr>
    </w:p>
    <w:p w14:paraId="11F5CBBF" w14:textId="1CE90382" w:rsidR="0083516B" w:rsidRPr="005462B4" w:rsidRDefault="0083516B" w:rsidP="0083516B">
      <w:pPr>
        <w:pStyle w:val="NormalWeb"/>
        <w:shd w:val="clear" w:color="auto" w:fill="FFFFFF"/>
        <w:rPr>
          <w:rStyle w:val="Hyperlink"/>
          <w:color w:val="232323"/>
          <w:sz w:val="28"/>
          <w:szCs w:val="28"/>
          <w:u w:val="none"/>
        </w:rPr>
      </w:pPr>
      <w:r w:rsidRPr="0083516B">
        <w:rPr>
          <w:sz w:val="28"/>
          <w:szCs w:val="28"/>
        </w:rPr>
        <w:t>1377-1399</w:t>
      </w:r>
      <w:r w:rsidRPr="0083516B">
        <w:rPr>
          <w:sz w:val="28"/>
          <w:szCs w:val="28"/>
        </w:rPr>
        <w:tab/>
        <w:t>Edward III dies of a stroke, leaving his ten-year old grandson Richard, scion of the deceased Edward, Prince of Wales (the legendary Black Prince</w:t>
      </w:r>
      <w:r w:rsidRPr="005462B4">
        <w:rPr>
          <w:sz w:val="28"/>
          <w:szCs w:val="28"/>
        </w:rPr>
        <w:t>)</w:t>
      </w:r>
      <w:r w:rsidRPr="005462B4">
        <w:rPr>
          <w:rStyle w:val="Hyperlink"/>
          <w:color w:val="232323"/>
          <w:sz w:val="28"/>
          <w:szCs w:val="28"/>
          <w:u w:val="none"/>
        </w:rPr>
        <w:t xml:space="preserve"> to take the throne. </w:t>
      </w:r>
    </w:p>
    <w:p w14:paraId="32384601" w14:textId="77777777" w:rsidR="005462B4" w:rsidRPr="0083516B" w:rsidRDefault="005462B4" w:rsidP="0083516B">
      <w:pPr>
        <w:pStyle w:val="NormalWeb"/>
        <w:shd w:val="clear" w:color="auto" w:fill="FFFFFF"/>
        <w:rPr>
          <w:sz w:val="28"/>
          <w:szCs w:val="28"/>
        </w:rPr>
      </w:pPr>
    </w:p>
    <w:p w14:paraId="1D962AF7" w14:textId="33E25B8C" w:rsidR="0083516B" w:rsidRDefault="0083516B" w:rsidP="0083516B">
      <w:pPr>
        <w:pStyle w:val="NormalWeb"/>
        <w:shd w:val="clear" w:color="auto" w:fill="FFFFFF"/>
        <w:rPr>
          <w:sz w:val="28"/>
          <w:szCs w:val="28"/>
        </w:rPr>
      </w:pPr>
      <w:r w:rsidRPr="0083516B">
        <w:rPr>
          <w:sz w:val="28"/>
          <w:szCs w:val="28"/>
        </w:rPr>
        <w:t>John of Gaunt (Richard II’s uncle), wants the throne for his son Henry Bolingbroke. To manage this threat, councils surround and guide King Richard. They include Robert de Vere, Ninth Earl of Oxford, who gains substantial control over royal affairs before the king reaches his majority. Viewing this council suspiciously, the House of Commons eventually discontinues it.</w:t>
      </w:r>
    </w:p>
    <w:p w14:paraId="0DDED2C5" w14:textId="77777777" w:rsidR="005462B4" w:rsidRPr="0083516B" w:rsidRDefault="005462B4" w:rsidP="0083516B">
      <w:pPr>
        <w:pStyle w:val="NormalWeb"/>
        <w:shd w:val="clear" w:color="auto" w:fill="FFFFFF"/>
        <w:rPr>
          <w:sz w:val="28"/>
          <w:szCs w:val="28"/>
        </w:rPr>
      </w:pPr>
    </w:p>
    <w:p w14:paraId="24FB11A3" w14:textId="384878ED" w:rsidR="0083516B" w:rsidRDefault="0083516B" w:rsidP="0083516B">
      <w:pPr>
        <w:rPr>
          <w:b/>
          <w:bCs/>
          <w:sz w:val="28"/>
          <w:szCs w:val="28"/>
        </w:rPr>
      </w:pPr>
      <w:r w:rsidRPr="0083516B">
        <w:rPr>
          <w:b/>
          <w:bCs/>
          <w:sz w:val="28"/>
          <w:szCs w:val="28"/>
        </w:rPr>
        <w:t xml:space="preserve">1380 </w:t>
      </w:r>
      <w:r w:rsidRPr="0083516B">
        <w:rPr>
          <w:b/>
          <w:bCs/>
          <w:sz w:val="28"/>
          <w:szCs w:val="28"/>
        </w:rPr>
        <w:tab/>
        <w:t xml:space="preserve">Chaucer is accused and acquitted of raping a woman named </w:t>
      </w:r>
      <w:r w:rsidRPr="0083516B">
        <w:rPr>
          <w:b/>
          <w:bCs/>
          <w:color w:val="1A1A1A"/>
          <w:sz w:val="28"/>
          <w:szCs w:val="28"/>
          <w:shd w:val="clear" w:color="auto" w:fill="FFFFFF"/>
        </w:rPr>
        <w:t>Cecily Chaumpaigne.</w:t>
      </w:r>
      <w:r w:rsidRPr="0083516B">
        <w:rPr>
          <w:color w:val="1A1A1A"/>
          <w:sz w:val="28"/>
          <w:szCs w:val="28"/>
          <w:shd w:val="clear" w:color="auto" w:fill="FFFFFF"/>
        </w:rPr>
        <w:t xml:space="preserve"> </w:t>
      </w:r>
      <w:r w:rsidRPr="0083516B">
        <w:rPr>
          <w:b/>
          <w:bCs/>
          <w:sz w:val="28"/>
          <w:szCs w:val="28"/>
        </w:rPr>
        <w:t xml:space="preserve">She signs a document releasing Chaucer from all actions in the case of her rape and abduction </w:t>
      </w:r>
      <w:r w:rsidRPr="0083516B">
        <w:rPr>
          <w:b/>
          <w:bCs/>
          <w:i/>
          <w:iCs/>
          <w:sz w:val="28"/>
          <w:szCs w:val="28"/>
        </w:rPr>
        <w:t>(“de raptu meo”</w:t>
      </w:r>
      <w:r w:rsidRPr="0083516B">
        <w:rPr>
          <w:b/>
          <w:bCs/>
          <w:sz w:val="28"/>
          <w:szCs w:val="28"/>
        </w:rPr>
        <w:t>).</w:t>
      </w:r>
    </w:p>
    <w:p w14:paraId="4F540020" w14:textId="77777777" w:rsidR="005462B4" w:rsidRPr="0083516B" w:rsidRDefault="005462B4" w:rsidP="0083516B">
      <w:pPr>
        <w:rPr>
          <w:sz w:val="28"/>
          <w:szCs w:val="28"/>
        </w:rPr>
      </w:pPr>
    </w:p>
    <w:p w14:paraId="4EE04DC4" w14:textId="77777777" w:rsidR="0083516B" w:rsidRPr="0083516B" w:rsidRDefault="0083516B" w:rsidP="0083516B">
      <w:pPr>
        <w:pStyle w:val="NormalWeb"/>
        <w:rPr>
          <w:i/>
          <w:iCs/>
          <w:sz w:val="28"/>
          <w:szCs w:val="28"/>
        </w:rPr>
      </w:pPr>
      <w:r w:rsidRPr="0083516B">
        <w:rPr>
          <w:b/>
          <w:bCs/>
          <w:sz w:val="28"/>
          <w:szCs w:val="28"/>
        </w:rPr>
        <w:t xml:space="preserve">Chaucer’s son Lewis is born. Chaucer writes </w:t>
      </w:r>
      <w:r w:rsidRPr="0083516B">
        <w:rPr>
          <w:b/>
          <w:bCs/>
          <w:i/>
          <w:iCs/>
          <w:sz w:val="28"/>
          <w:szCs w:val="28"/>
        </w:rPr>
        <w:t>The Parliament of Fowls</w:t>
      </w:r>
      <w:r w:rsidRPr="0083516B">
        <w:rPr>
          <w:i/>
          <w:iCs/>
          <w:sz w:val="28"/>
          <w:szCs w:val="28"/>
        </w:rPr>
        <w:t xml:space="preserve">. </w:t>
      </w:r>
    </w:p>
    <w:p w14:paraId="0E1430D9" w14:textId="6495B845" w:rsidR="0083516B" w:rsidRDefault="0083516B" w:rsidP="0083516B">
      <w:pPr>
        <w:pStyle w:val="NormalWeb"/>
        <w:shd w:val="clear" w:color="auto" w:fill="FFFFFF"/>
        <w:rPr>
          <w:b/>
          <w:bCs/>
          <w:sz w:val="28"/>
          <w:szCs w:val="28"/>
        </w:rPr>
      </w:pPr>
      <w:r w:rsidRPr="0083516B">
        <w:rPr>
          <w:b/>
          <w:bCs/>
          <w:sz w:val="28"/>
          <w:szCs w:val="28"/>
        </w:rPr>
        <w:t>Fallout from the plague, which has made laborers more valuable, and a recent poll tax of four pence per person, generate anger that culminates in the 1381 Peasant’s Revolt. In Kent and Essex a group of peasants led by Wat Tyler (about whom little is known) gather. The army of peasants, roughly 10,000 strong, marches on London.</w:t>
      </w:r>
    </w:p>
    <w:p w14:paraId="5ECB1771" w14:textId="77777777" w:rsidR="005462B4" w:rsidRPr="0083516B" w:rsidRDefault="005462B4" w:rsidP="0083516B">
      <w:pPr>
        <w:pStyle w:val="NormalWeb"/>
        <w:shd w:val="clear" w:color="auto" w:fill="FFFFFF"/>
        <w:rPr>
          <w:b/>
          <w:bCs/>
          <w:sz w:val="28"/>
          <w:szCs w:val="28"/>
        </w:rPr>
      </w:pPr>
    </w:p>
    <w:p w14:paraId="37A2A3BD" w14:textId="304F24DD" w:rsidR="0083516B" w:rsidRDefault="0083516B" w:rsidP="0083516B">
      <w:pPr>
        <w:pStyle w:val="NormalWeb"/>
        <w:shd w:val="clear" w:color="auto" w:fill="FFFFFF"/>
        <w:rPr>
          <w:b/>
          <w:bCs/>
          <w:sz w:val="28"/>
          <w:szCs w:val="28"/>
        </w:rPr>
      </w:pPr>
      <w:r w:rsidRPr="0083516B">
        <w:rPr>
          <w:b/>
          <w:bCs/>
          <w:sz w:val="28"/>
          <w:szCs w:val="28"/>
        </w:rPr>
        <w:t>The peasants burn John of Gaunt’s palace to the ground and proceed to kill Simon Sudbury, Archbishop of Canterbury – also Lord Chancellor. Lord High Treasurer Robert Hales is also murdered.</w:t>
      </w:r>
    </w:p>
    <w:p w14:paraId="674611D1" w14:textId="77777777" w:rsidR="005462B4" w:rsidRPr="0083516B" w:rsidRDefault="005462B4" w:rsidP="0083516B">
      <w:pPr>
        <w:pStyle w:val="NormalWeb"/>
        <w:shd w:val="clear" w:color="auto" w:fill="FFFFFF"/>
        <w:rPr>
          <w:b/>
          <w:bCs/>
          <w:sz w:val="28"/>
          <w:szCs w:val="28"/>
        </w:rPr>
      </w:pPr>
    </w:p>
    <w:p w14:paraId="75705842" w14:textId="77777777" w:rsidR="0083516B" w:rsidRPr="0083516B" w:rsidRDefault="0083516B" w:rsidP="0083516B">
      <w:pPr>
        <w:pStyle w:val="NormalWeb"/>
        <w:shd w:val="clear" w:color="auto" w:fill="FFFFFF"/>
        <w:rPr>
          <w:b/>
          <w:bCs/>
          <w:sz w:val="28"/>
          <w:szCs w:val="28"/>
        </w:rPr>
      </w:pPr>
      <w:r w:rsidRPr="0083516B">
        <w:rPr>
          <w:b/>
          <w:bCs/>
          <w:sz w:val="28"/>
          <w:szCs w:val="28"/>
        </w:rPr>
        <w:lastRenderedPageBreak/>
        <w:t>Outbreaks of protest erupt throughout London. Richard II, who is still a teenager, takes shelter in the Tower of London, surrounded by advisors who suggest negotiation. Richard meets twice with the rebel group, positively receiving their calls for reform. Wat Tyler doubts King Richard’s sincerity. This, combined with tension on both sides, leads to a chaotic skirmish in which the Mayor of London, William Walworth, pulls Tyler off his horse and kills him.</w:t>
      </w:r>
    </w:p>
    <w:p w14:paraId="71F6CA91" w14:textId="77777777" w:rsidR="0083516B" w:rsidRPr="0083516B" w:rsidRDefault="0083516B" w:rsidP="0083516B">
      <w:pPr>
        <w:pStyle w:val="NormalWeb"/>
        <w:shd w:val="clear" w:color="auto" w:fill="FFFFFF"/>
        <w:rPr>
          <w:b/>
          <w:bCs/>
          <w:sz w:val="28"/>
          <w:szCs w:val="28"/>
        </w:rPr>
      </w:pPr>
    </w:p>
    <w:p w14:paraId="23C620C7" w14:textId="06266F79" w:rsidR="0083516B" w:rsidRDefault="0083516B" w:rsidP="0083516B">
      <w:pPr>
        <w:pStyle w:val="NormalWeb"/>
        <w:shd w:val="clear" w:color="auto" w:fill="FFFFFF"/>
        <w:rPr>
          <w:b/>
          <w:bCs/>
          <w:sz w:val="28"/>
          <w:szCs w:val="28"/>
        </w:rPr>
      </w:pPr>
      <w:r w:rsidRPr="0083516B">
        <w:rPr>
          <w:b/>
          <w:bCs/>
          <w:sz w:val="28"/>
          <w:szCs w:val="28"/>
        </w:rPr>
        <w:t xml:space="preserve">The king tells rebels, “You shall have no captain but me.” The rebel group is led away as Walworth gathers his forces. Richard II gives the peasant group an opportunity to return home unharmed. However, in the coming weeks, uprisings occur across the country. King Richard becomes more dictatorial, proclaiming, “For as long as we live we will strive to suppress you, and your misery will be an example in the eyes of posterity.” Leaders of uprisings are executed and the last rebels defeated in Billericay. While Richard II subdues the revolutionaries, Parliament does not share his absolutist philosophy. </w:t>
      </w:r>
    </w:p>
    <w:p w14:paraId="0B8F21B1" w14:textId="77777777" w:rsidR="005462B4" w:rsidRPr="0083516B" w:rsidRDefault="005462B4" w:rsidP="0083516B">
      <w:pPr>
        <w:pStyle w:val="NormalWeb"/>
        <w:shd w:val="clear" w:color="auto" w:fill="FFFFFF"/>
        <w:rPr>
          <w:b/>
          <w:bCs/>
          <w:sz w:val="28"/>
          <w:szCs w:val="28"/>
        </w:rPr>
      </w:pPr>
    </w:p>
    <w:p w14:paraId="02E42EC4" w14:textId="0D0C47A4" w:rsidR="0083516B" w:rsidRDefault="0083516B" w:rsidP="0083516B">
      <w:pPr>
        <w:pStyle w:val="NormalWeb"/>
        <w:rPr>
          <w:b/>
          <w:bCs/>
          <w:sz w:val="28"/>
          <w:szCs w:val="28"/>
        </w:rPr>
      </w:pPr>
      <w:r w:rsidRPr="0083516B">
        <w:rPr>
          <w:b/>
          <w:bCs/>
          <w:sz w:val="28"/>
          <w:szCs w:val="28"/>
        </w:rPr>
        <w:t xml:space="preserve">1381-86 Chaucer writes </w:t>
      </w:r>
      <w:r w:rsidRPr="0083516B">
        <w:rPr>
          <w:b/>
          <w:bCs/>
          <w:i/>
          <w:iCs/>
          <w:sz w:val="28"/>
          <w:szCs w:val="28"/>
        </w:rPr>
        <w:t>Troilus and Criseyde</w:t>
      </w:r>
      <w:r w:rsidRPr="0083516B">
        <w:rPr>
          <w:b/>
          <w:bCs/>
          <w:sz w:val="28"/>
          <w:szCs w:val="28"/>
        </w:rPr>
        <w:t xml:space="preserve">. </w:t>
      </w:r>
    </w:p>
    <w:p w14:paraId="2B2504DE" w14:textId="77777777" w:rsidR="005462B4" w:rsidRPr="0083516B" w:rsidRDefault="005462B4" w:rsidP="0083516B">
      <w:pPr>
        <w:pStyle w:val="NormalWeb"/>
        <w:rPr>
          <w:b/>
          <w:bCs/>
          <w:sz w:val="28"/>
          <w:szCs w:val="28"/>
        </w:rPr>
      </w:pPr>
    </w:p>
    <w:p w14:paraId="06E2B8B9" w14:textId="46388B85" w:rsidR="0083516B" w:rsidRDefault="0083516B" w:rsidP="0083516B">
      <w:pPr>
        <w:pStyle w:val="NormalWeb"/>
        <w:shd w:val="clear" w:color="auto" w:fill="FFFFFF"/>
        <w:rPr>
          <w:sz w:val="28"/>
          <w:szCs w:val="28"/>
        </w:rPr>
      </w:pPr>
      <w:r w:rsidRPr="0083516B">
        <w:rPr>
          <w:sz w:val="28"/>
          <w:szCs w:val="28"/>
        </w:rPr>
        <w:t xml:space="preserve">1382 - Richard II diplomatically marries Anne of Bohemia, daughter of Charles IV, the Holy Roman Emperor; Bohemia is a useful ally against France in the continuing Hundred Years War. In England the union is unpopular and fails to produce an heir. Anne of Bohemia dies from plague in 1394. </w:t>
      </w:r>
    </w:p>
    <w:p w14:paraId="024D431D" w14:textId="77777777" w:rsidR="005462B4" w:rsidRPr="0083516B" w:rsidRDefault="005462B4" w:rsidP="0083516B">
      <w:pPr>
        <w:pStyle w:val="NormalWeb"/>
        <w:shd w:val="clear" w:color="auto" w:fill="FFFFFF"/>
        <w:rPr>
          <w:sz w:val="28"/>
          <w:szCs w:val="28"/>
        </w:rPr>
      </w:pPr>
    </w:p>
    <w:p w14:paraId="42D5486F" w14:textId="6914622F" w:rsidR="0083516B" w:rsidRDefault="0083516B" w:rsidP="0083516B">
      <w:pPr>
        <w:pStyle w:val="NormalWeb"/>
        <w:shd w:val="clear" w:color="auto" w:fill="FFFFFF"/>
        <w:rPr>
          <w:sz w:val="28"/>
          <w:szCs w:val="28"/>
        </w:rPr>
      </w:pPr>
      <w:r w:rsidRPr="0083516B">
        <w:rPr>
          <w:sz w:val="28"/>
          <w:szCs w:val="28"/>
        </w:rPr>
        <w:t xml:space="preserve">King Richard handles lawlessness in Ireland by invading with more than 8,000 soldiers. He negotiates a thirty-year truce with France, which lasts almost twenty years. This agreement involves his concession to marry Isabella, Charles VI’s six-year-old daughter, when she comes of age. </w:t>
      </w:r>
    </w:p>
    <w:p w14:paraId="4E079D30" w14:textId="77777777" w:rsidR="005462B4" w:rsidRPr="0083516B" w:rsidRDefault="005462B4" w:rsidP="0083516B">
      <w:pPr>
        <w:pStyle w:val="NormalWeb"/>
        <w:shd w:val="clear" w:color="auto" w:fill="FFFFFF"/>
        <w:rPr>
          <w:sz w:val="28"/>
          <w:szCs w:val="28"/>
        </w:rPr>
      </w:pPr>
    </w:p>
    <w:p w14:paraId="0B488FC7" w14:textId="15260B70" w:rsidR="0083516B" w:rsidRDefault="0083516B" w:rsidP="0083516B">
      <w:pPr>
        <w:pStyle w:val="NormalWeb"/>
        <w:rPr>
          <w:b/>
          <w:bCs/>
          <w:sz w:val="28"/>
          <w:szCs w:val="28"/>
        </w:rPr>
      </w:pPr>
      <w:r w:rsidRPr="0083516B">
        <w:rPr>
          <w:b/>
          <w:bCs/>
          <w:sz w:val="28"/>
          <w:szCs w:val="28"/>
        </w:rPr>
        <w:t>1385-1389  Chaucer serves as Justice of the Peace for Kent.</w:t>
      </w:r>
    </w:p>
    <w:p w14:paraId="6F9188B9" w14:textId="77777777" w:rsidR="005462B4" w:rsidRPr="0083516B" w:rsidRDefault="005462B4" w:rsidP="0083516B">
      <w:pPr>
        <w:pStyle w:val="NormalWeb"/>
        <w:rPr>
          <w:b/>
          <w:bCs/>
          <w:sz w:val="28"/>
          <w:szCs w:val="28"/>
        </w:rPr>
      </w:pPr>
    </w:p>
    <w:p w14:paraId="79C07817" w14:textId="3D371486" w:rsidR="0083516B" w:rsidRDefault="0083516B" w:rsidP="0083516B">
      <w:pPr>
        <w:pStyle w:val="NormalWeb"/>
        <w:rPr>
          <w:b/>
          <w:bCs/>
          <w:sz w:val="28"/>
          <w:szCs w:val="28"/>
        </w:rPr>
      </w:pPr>
      <w:r w:rsidRPr="0083516B">
        <w:rPr>
          <w:b/>
          <w:bCs/>
          <w:sz w:val="28"/>
          <w:szCs w:val="28"/>
        </w:rPr>
        <w:t>1386  Chaucer becomes a Member of Parliament for Kent. He retires from Controllership of Customs, probably moving, since the lease on his Aldgate house ends.</w:t>
      </w:r>
    </w:p>
    <w:p w14:paraId="051B2124" w14:textId="77777777" w:rsidR="005462B4" w:rsidRPr="0083516B" w:rsidRDefault="005462B4" w:rsidP="0083516B">
      <w:pPr>
        <w:pStyle w:val="NormalWeb"/>
        <w:rPr>
          <w:b/>
          <w:bCs/>
          <w:sz w:val="28"/>
          <w:szCs w:val="28"/>
        </w:rPr>
      </w:pPr>
    </w:p>
    <w:p w14:paraId="1A9E179C" w14:textId="59825021" w:rsidR="0083516B" w:rsidRDefault="0083516B" w:rsidP="005462B4">
      <w:pPr>
        <w:rPr>
          <w:b/>
          <w:bCs/>
          <w:sz w:val="28"/>
          <w:szCs w:val="28"/>
        </w:rPr>
      </w:pPr>
      <w:r w:rsidRPr="0083516B">
        <w:rPr>
          <w:b/>
          <w:bCs/>
          <w:sz w:val="28"/>
          <w:szCs w:val="28"/>
        </w:rPr>
        <w:t>1387  Death of Philippa Chaucer.</w:t>
      </w:r>
      <w:r w:rsidR="005462B4">
        <w:rPr>
          <w:b/>
          <w:bCs/>
          <w:sz w:val="28"/>
          <w:szCs w:val="28"/>
        </w:rPr>
        <w:t xml:space="preserve"> </w:t>
      </w:r>
      <w:r w:rsidRPr="0083516B">
        <w:rPr>
          <w:b/>
          <w:bCs/>
          <w:sz w:val="28"/>
          <w:szCs w:val="28"/>
        </w:rPr>
        <w:t xml:space="preserve">Chaucer begins work on </w:t>
      </w:r>
      <w:r w:rsidRPr="0083516B">
        <w:rPr>
          <w:b/>
          <w:bCs/>
          <w:i/>
          <w:iCs/>
          <w:sz w:val="28"/>
          <w:szCs w:val="28"/>
        </w:rPr>
        <w:t>The Canterbury Tales</w:t>
      </w:r>
      <w:r w:rsidRPr="0083516B">
        <w:rPr>
          <w:b/>
          <w:bCs/>
          <w:sz w:val="28"/>
          <w:szCs w:val="28"/>
        </w:rPr>
        <w:t>.</w:t>
      </w:r>
    </w:p>
    <w:p w14:paraId="534A03D8" w14:textId="77777777" w:rsidR="005462B4" w:rsidRPr="0083516B" w:rsidRDefault="005462B4" w:rsidP="005462B4">
      <w:pPr>
        <w:rPr>
          <w:b/>
          <w:bCs/>
          <w:sz w:val="28"/>
          <w:szCs w:val="28"/>
        </w:rPr>
      </w:pPr>
    </w:p>
    <w:p w14:paraId="3DFC8D7E" w14:textId="11A3713C" w:rsidR="0083516B" w:rsidRDefault="0083516B" w:rsidP="0083516B">
      <w:pPr>
        <w:pStyle w:val="NormalWeb"/>
        <w:rPr>
          <w:b/>
          <w:bCs/>
          <w:sz w:val="28"/>
          <w:szCs w:val="28"/>
        </w:rPr>
      </w:pPr>
      <w:r w:rsidRPr="0083516B">
        <w:rPr>
          <w:b/>
          <w:bCs/>
          <w:sz w:val="28"/>
          <w:szCs w:val="28"/>
        </w:rPr>
        <w:lastRenderedPageBreak/>
        <w:t xml:space="preserve">1389  Chaucer is appointed Clerk of the Works at Westminster, Tower of London, and other royal estates. In this demanding position he oversees myriad workers and vast properties. </w:t>
      </w:r>
    </w:p>
    <w:p w14:paraId="463BC28B" w14:textId="77777777" w:rsidR="005462B4" w:rsidRPr="0083516B" w:rsidRDefault="005462B4" w:rsidP="0083516B">
      <w:pPr>
        <w:pStyle w:val="NormalWeb"/>
        <w:rPr>
          <w:b/>
          <w:bCs/>
          <w:sz w:val="28"/>
          <w:szCs w:val="28"/>
        </w:rPr>
      </w:pPr>
    </w:p>
    <w:p w14:paraId="1CCD021A" w14:textId="77777777" w:rsidR="0083516B" w:rsidRPr="0083516B" w:rsidRDefault="0083516B" w:rsidP="0083516B">
      <w:pPr>
        <w:pStyle w:val="NormalWeb"/>
        <w:rPr>
          <w:b/>
          <w:bCs/>
          <w:sz w:val="28"/>
          <w:szCs w:val="28"/>
        </w:rPr>
      </w:pPr>
      <w:r w:rsidRPr="0083516B">
        <w:rPr>
          <w:b/>
          <w:bCs/>
          <w:sz w:val="28"/>
          <w:szCs w:val="28"/>
        </w:rPr>
        <w:t>Chaucer is appointed Commissioner of Walls and Ditches, which makes him responsible for works on the Thames between Woolwich and Greenwich.</w:t>
      </w:r>
    </w:p>
    <w:p w14:paraId="5EFDF976" w14:textId="77777777" w:rsidR="0083516B" w:rsidRPr="0083516B" w:rsidRDefault="0083516B" w:rsidP="0083516B">
      <w:pPr>
        <w:rPr>
          <w:b/>
          <w:bCs/>
          <w:sz w:val="28"/>
          <w:szCs w:val="28"/>
        </w:rPr>
      </w:pPr>
    </w:p>
    <w:p w14:paraId="50580F3D" w14:textId="77777777" w:rsidR="0083516B" w:rsidRPr="0083516B" w:rsidRDefault="0083516B" w:rsidP="0083516B">
      <w:pPr>
        <w:rPr>
          <w:b/>
          <w:bCs/>
          <w:sz w:val="28"/>
          <w:szCs w:val="28"/>
        </w:rPr>
      </w:pPr>
      <w:r w:rsidRPr="0083516B">
        <w:rPr>
          <w:b/>
          <w:bCs/>
          <w:sz w:val="28"/>
          <w:szCs w:val="28"/>
        </w:rPr>
        <w:t>1391</w:t>
      </w:r>
      <w:r w:rsidRPr="0083516B">
        <w:rPr>
          <w:b/>
          <w:bCs/>
          <w:sz w:val="28"/>
          <w:szCs w:val="28"/>
        </w:rPr>
        <w:tab/>
        <w:t>Chaucer retires from Clerkship of the King’s works. In June 1391 he is appointed Deputy Forester of the Royal Forest of North Petherton, Somerset. Because English forests are sources of revenue, this position requires skill in handling finances and employees.</w:t>
      </w:r>
    </w:p>
    <w:tbl>
      <w:tblPr>
        <w:tblW w:w="2500" w:type="pct"/>
        <w:tblCellSpacing w:w="100" w:type="dxa"/>
        <w:tblCellMar>
          <w:top w:w="15" w:type="dxa"/>
          <w:left w:w="15" w:type="dxa"/>
          <w:bottom w:w="15" w:type="dxa"/>
          <w:right w:w="15" w:type="dxa"/>
        </w:tblCellMar>
        <w:tblLook w:val="04A0" w:firstRow="1" w:lastRow="0" w:firstColumn="1" w:lastColumn="0" w:noHBand="0" w:noVBand="1"/>
      </w:tblPr>
      <w:tblGrid>
        <w:gridCol w:w="4680"/>
      </w:tblGrid>
      <w:tr w:rsidR="0083516B" w:rsidRPr="0083516B" w14:paraId="00A12B68" w14:textId="77777777" w:rsidTr="00D432F9">
        <w:trPr>
          <w:tblCellSpacing w:w="100" w:type="dxa"/>
        </w:trPr>
        <w:tc>
          <w:tcPr>
            <w:tcW w:w="4573" w:type="pct"/>
            <w:hideMark/>
          </w:tcPr>
          <w:p w14:paraId="5D4D7C29" w14:textId="77777777" w:rsidR="0083516B" w:rsidRPr="0083516B" w:rsidRDefault="0083516B" w:rsidP="00D432F9">
            <w:pPr>
              <w:rPr>
                <w:sz w:val="28"/>
                <w:szCs w:val="28"/>
              </w:rPr>
            </w:pPr>
          </w:p>
        </w:tc>
      </w:tr>
    </w:tbl>
    <w:p w14:paraId="420AE795" w14:textId="77777777" w:rsidR="0083516B" w:rsidRPr="0083516B" w:rsidRDefault="0083516B" w:rsidP="0083516B">
      <w:pPr>
        <w:rPr>
          <w:rFonts w:ascii="Times" w:hAnsi="Times"/>
          <w:vanish/>
          <w:color w:val="000000"/>
          <w:sz w:val="28"/>
          <w:szCs w:val="28"/>
        </w:rPr>
      </w:pPr>
    </w:p>
    <w:tbl>
      <w:tblPr>
        <w:tblW w:w="5000" w:type="pct"/>
        <w:tblCellSpacing w:w="100" w:type="dxa"/>
        <w:tblCellMar>
          <w:top w:w="15" w:type="dxa"/>
          <w:left w:w="15" w:type="dxa"/>
          <w:bottom w:w="15" w:type="dxa"/>
          <w:right w:w="15" w:type="dxa"/>
        </w:tblCellMar>
        <w:tblLook w:val="04A0" w:firstRow="1" w:lastRow="0" w:firstColumn="1" w:lastColumn="0" w:noHBand="0" w:noVBand="1"/>
      </w:tblPr>
      <w:tblGrid>
        <w:gridCol w:w="9360"/>
      </w:tblGrid>
      <w:tr w:rsidR="0083516B" w:rsidRPr="0083516B" w14:paraId="396C653D" w14:textId="77777777" w:rsidTr="00D432F9">
        <w:trPr>
          <w:tblCellSpacing w:w="100" w:type="dxa"/>
        </w:trPr>
        <w:tc>
          <w:tcPr>
            <w:tcW w:w="2500" w:type="pct"/>
            <w:hideMark/>
          </w:tcPr>
          <w:p w14:paraId="37631ED0" w14:textId="7DA32DBA" w:rsidR="0083516B" w:rsidRDefault="0083516B" w:rsidP="00D432F9">
            <w:pPr>
              <w:pStyle w:val="NormalWeb"/>
              <w:shd w:val="clear" w:color="auto" w:fill="FFFFFF"/>
              <w:rPr>
                <w:sz w:val="28"/>
                <w:szCs w:val="28"/>
              </w:rPr>
            </w:pPr>
            <w:r w:rsidRPr="0083516B">
              <w:rPr>
                <w:sz w:val="28"/>
                <w:szCs w:val="28"/>
              </w:rPr>
              <w:t xml:space="preserve">1394  King Richard sends Henry Bolingbroke into exile for ten years. He extends the sentence when John of Gaunt dies in 1399. </w:t>
            </w:r>
          </w:p>
          <w:p w14:paraId="781E3399" w14:textId="77777777" w:rsidR="005462B4" w:rsidRPr="0083516B" w:rsidRDefault="005462B4" w:rsidP="00D432F9">
            <w:pPr>
              <w:pStyle w:val="NormalWeb"/>
              <w:shd w:val="clear" w:color="auto" w:fill="FFFFFF"/>
              <w:rPr>
                <w:sz w:val="28"/>
                <w:szCs w:val="28"/>
              </w:rPr>
            </w:pPr>
          </w:p>
          <w:p w14:paraId="70A1F524" w14:textId="77777777" w:rsidR="0083516B" w:rsidRPr="0083516B" w:rsidRDefault="0083516B" w:rsidP="00D432F9">
            <w:pPr>
              <w:pStyle w:val="NormalWeb"/>
              <w:rPr>
                <w:b/>
                <w:bCs/>
                <w:sz w:val="28"/>
                <w:szCs w:val="28"/>
              </w:rPr>
            </w:pPr>
            <w:r w:rsidRPr="0083516B">
              <w:rPr>
                <w:b/>
                <w:bCs/>
                <w:sz w:val="28"/>
                <w:szCs w:val="28"/>
              </w:rPr>
              <w:t>1395  Thomas Chaucer marries the heiress Maud Burghersh.</w:t>
            </w:r>
          </w:p>
          <w:p w14:paraId="10464F48" w14:textId="39AE7EAD" w:rsidR="0083516B" w:rsidRDefault="0083516B" w:rsidP="00D432F9">
            <w:pPr>
              <w:pStyle w:val="NormalWeb"/>
              <w:shd w:val="clear" w:color="auto" w:fill="FFFFFF"/>
              <w:rPr>
                <w:sz w:val="28"/>
                <w:szCs w:val="28"/>
              </w:rPr>
            </w:pPr>
            <w:r w:rsidRPr="0083516B">
              <w:rPr>
                <w:sz w:val="28"/>
                <w:szCs w:val="28"/>
              </w:rPr>
              <w:t>Henry Bolingbroke’s estates are seized, creating an atmosphere of menace.  In 1399 Bolingbroke overthrows Richard II in a few months, becoming King Henry IV of England. In January 1400 Richard II dies in captivity at Pontefract Castle in West Yorkshire.</w:t>
            </w:r>
          </w:p>
          <w:p w14:paraId="763E83B1" w14:textId="77777777" w:rsidR="005462B4" w:rsidRPr="0083516B" w:rsidRDefault="005462B4" w:rsidP="00D432F9">
            <w:pPr>
              <w:pStyle w:val="NormalWeb"/>
              <w:shd w:val="clear" w:color="auto" w:fill="FFFFFF"/>
              <w:rPr>
                <w:sz w:val="28"/>
                <w:szCs w:val="28"/>
              </w:rPr>
            </w:pPr>
          </w:p>
          <w:p w14:paraId="745C3187" w14:textId="77777777" w:rsidR="0083516B" w:rsidRPr="0083516B" w:rsidRDefault="0083516B" w:rsidP="00D432F9">
            <w:pPr>
              <w:rPr>
                <w:b/>
                <w:bCs/>
                <w:sz w:val="28"/>
                <w:szCs w:val="28"/>
              </w:rPr>
            </w:pPr>
            <w:r w:rsidRPr="0083516B">
              <w:rPr>
                <w:b/>
                <w:bCs/>
                <w:sz w:val="28"/>
                <w:szCs w:val="28"/>
              </w:rPr>
              <w:t>1400 Chaucer writes </w:t>
            </w:r>
            <w:r w:rsidRPr="0083516B">
              <w:rPr>
                <w:b/>
                <w:bCs/>
                <w:i/>
                <w:iCs/>
                <w:sz w:val="28"/>
                <w:szCs w:val="28"/>
              </w:rPr>
              <w:t>The Complaint of Chaucer to His Purse</w:t>
            </w:r>
            <w:r w:rsidRPr="0083516B">
              <w:rPr>
                <w:b/>
                <w:bCs/>
                <w:sz w:val="28"/>
                <w:szCs w:val="28"/>
              </w:rPr>
              <w:t>.</w:t>
            </w:r>
          </w:p>
          <w:p w14:paraId="0FE506FA" w14:textId="77777777" w:rsidR="0083516B" w:rsidRPr="0083516B" w:rsidRDefault="0083516B" w:rsidP="00D432F9">
            <w:pPr>
              <w:rPr>
                <w:b/>
                <w:bCs/>
                <w:sz w:val="28"/>
                <w:szCs w:val="28"/>
              </w:rPr>
            </w:pPr>
            <w:r w:rsidRPr="0083516B">
              <w:rPr>
                <w:sz w:val="28"/>
                <w:szCs w:val="28"/>
              </w:rPr>
              <w:br/>
            </w:r>
            <w:r w:rsidRPr="0083516B">
              <w:rPr>
                <w:b/>
                <w:bCs/>
                <w:sz w:val="28"/>
                <w:szCs w:val="28"/>
              </w:rPr>
              <w:t>Chaucer passes away on 25 October. A tomb, erected by a fifteenth-century admirer, marks his grave. His remains are subsequently moved; he is the first writer buried in Westminster Abbey’s Poets Corner.</w:t>
            </w:r>
          </w:p>
          <w:tbl>
            <w:tblPr>
              <w:tblW w:w="5000" w:type="pct"/>
              <w:tblCellSpacing w:w="100" w:type="dxa"/>
              <w:tblCellMar>
                <w:top w:w="15" w:type="dxa"/>
                <w:left w:w="15" w:type="dxa"/>
                <w:bottom w:w="15" w:type="dxa"/>
                <w:right w:w="15" w:type="dxa"/>
              </w:tblCellMar>
              <w:tblLook w:val="04A0" w:firstRow="1" w:lastRow="0" w:firstColumn="1" w:lastColumn="0" w:noHBand="0" w:noVBand="1"/>
            </w:tblPr>
            <w:tblGrid>
              <w:gridCol w:w="4465"/>
              <w:gridCol w:w="4465"/>
            </w:tblGrid>
            <w:tr w:rsidR="0083516B" w:rsidRPr="0083516B" w14:paraId="78801D29" w14:textId="77777777" w:rsidTr="00D432F9">
              <w:trPr>
                <w:tblCellSpacing w:w="100" w:type="dxa"/>
              </w:trPr>
              <w:tc>
                <w:tcPr>
                  <w:tcW w:w="2500" w:type="pct"/>
                  <w:hideMark/>
                </w:tcPr>
                <w:p w14:paraId="60494CE8" w14:textId="77777777" w:rsidR="0083516B" w:rsidRPr="0083516B" w:rsidRDefault="0083516B" w:rsidP="00D432F9">
                  <w:pPr>
                    <w:rPr>
                      <w:sz w:val="28"/>
                      <w:szCs w:val="28"/>
                    </w:rPr>
                  </w:pPr>
                </w:p>
              </w:tc>
              <w:tc>
                <w:tcPr>
                  <w:tcW w:w="2500" w:type="pct"/>
                  <w:hideMark/>
                </w:tcPr>
                <w:p w14:paraId="771840F0" w14:textId="77777777" w:rsidR="0083516B" w:rsidRPr="0083516B" w:rsidRDefault="0083516B" w:rsidP="00D432F9">
                  <w:pPr>
                    <w:jc w:val="right"/>
                    <w:rPr>
                      <w:sz w:val="28"/>
                      <w:szCs w:val="28"/>
                    </w:rPr>
                  </w:pPr>
                  <w:r w:rsidRPr="0083516B">
                    <w:rPr>
                      <w:sz w:val="28"/>
                      <w:szCs w:val="28"/>
                    </w:rPr>
                    <w:br/>
                  </w:r>
                </w:p>
              </w:tc>
            </w:tr>
          </w:tbl>
          <w:p w14:paraId="65EBB656" w14:textId="77777777" w:rsidR="0083516B" w:rsidRPr="0083516B" w:rsidRDefault="0083516B" w:rsidP="00D432F9">
            <w:pPr>
              <w:pStyle w:val="NormalWeb"/>
              <w:rPr>
                <w:rFonts w:ascii="Times" w:hAnsi="Times"/>
                <w:vanish/>
                <w:color w:val="000000"/>
                <w:sz w:val="28"/>
                <w:szCs w:val="28"/>
              </w:rPr>
            </w:pPr>
          </w:p>
          <w:tbl>
            <w:tblPr>
              <w:tblW w:w="5000" w:type="pct"/>
              <w:tblCellSpacing w:w="100" w:type="dxa"/>
              <w:tblCellMar>
                <w:top w:w="15" w:type="dxa"/>
                <w:left w:w="15" w:type="dxa"/>
                <w:bottom w:w="15" w:type="dxa"/>
                <w:right w:w="15" w:type="dxa"/>
              </w:tblCellMar>
              <w:tblLook w:val="04A0" w:firstRow="1" w:lastRow="0" w:firstColumn="1" w:lastColumn="0" w:noHBand="0" w:noVBand="1"/>
            </w:tblPr>
            <w:tblGrid>
              <w:gridCol w:w="8930"/>
            </w:tblGrid>
            <w:tr w:rsidR="0083516B" w:rsidRPr="0083516B" w14:paraId="1F541359" w14:textId="77777777" w:rsidTr="00D432F9">
              <w:trPr>
                <w:tblCellSpacing w:w="100" w:type="dxa"/>
              </w:trPr>
              <w:tc>
                <w:tcPr>
                  <w:tcW w:w="2500" w:type="pct"/>
                  <w:hideMark/>
                </w:tcPr>
                <w:p w14:paraId="1EBEF89B" w14:textId="77777777" w:rsidR="0083516B" w:rsidRPr="0083516B" w:rsidRDefault="0083516B" w:rsidP="00D432F9">
                  <w:pPr>
                    <w:rPr>
                      <w:sz w:val="28"/>
                      <w:szCs w:val="28"/>
                    </w:rPr>
                  </w:pPr>
                </w:p>
              </w:tc>
            </w:tr>
          </w:tbl>
          <w:p w14:paraId="77770A48" w14:textId="77777777" w:rsidR="0083516B" w:rsidRPr="0083516B" w:rsidRDefault="0083516B" w:rsidP="00D432F9">
            <w:pPr>
              <w:pStyle w:val="NormalWeb"/>
              <w:rPr>
                <w:sz w:val="28"/>
                <w:szCs w:val="28"/>
              </w:rPr>
            </w:pPr>
          </w:p>
          <w:p w14:paraId="2CD25AE7" w14:textId="77777777" w:rsidR="0083516B" w:rsidRPr="0083516B" w:rsidRDefault="0083516B" w:rsidP="00D432F9">
            <w:pPr>
              <w:rPr>
                <w:b/>
                <w:bCs/>
                <w:sz w:val="28"/>
                <w:szCs w:val="28"/>
              </w:rPr>
            </w:pPr>
          </w:p>
          <w:p w14:paraId="1CF61561" w14:textId="77777777" w:rsidR="0083516B" w:rsidRPr="0083516B" w:rsidRDefault="0083516B" w:rsidP="00D432F9">
            <w:pPr>
              <w:rPr>
                <w:b/>
                <w:bCs/>
                <w:sz w:val="28"/>
                <w:szCs w:val="28"/>
              </w:rPr>
            </w:pPr>
          </w:p>
          <w:p w14:paraId="279EEC54" w14:textId="77777777" w:rsidR="0083516B" w:rsidRPr="0083516B" w:rsidRDefault="0083516B" w:rsidP="00D432F9">
            <w:pPr>
              <w:rPr>
                <w:sz w:val="28"/>
                <w:szCs w:val="28"/>
              </w:rPr>
            </w:pPr>
          </w:p>
          <w:p w14:paraId="16DD0DF0" w14:textId="77777777" w:rsidR="0083516B" w:rsidRPr="0083516B" w:rsidRDefault="0083516B" w:rsidP="00D432F9">
            <w:pPr>
              <w:rPr>
                <w:b/>
                <w:bCs/>
                <w:sz w:val="28"/>
                <w:szCs w:val="28"/>
              </w:rPr>
            </w:pPr>
          </w:p>
        </w:tc>
      </w:tr>
      <w:tr w:rsidR="0083516B" w:rsidRPr="0083516B" w14:paraId="2B1FFF0E" w14:textId="77777777" w:rsidTr="00D432F9">
        <w:trPr>
          <w:tblCellSpacing w:w="100" w:type="dxa"/>
        </w:trPr>
        <w:tc>
          <w:tcPr>
            <w:tcW w:w="2500" w:type="pct"/>
          </w:tcPr>
          <w:p w14:paraId="0E749FB8" w14:textId="77777777" w:rsidR="0083516B" w:rsidRPr="0083516B" w:rsidRDefault="0083516B" w:rsidP="00D432F9">
            <w:pPr>
              <w:pStyle w:val="NormalWeb"/>
              <w:rPr>
                <w:b/>
                <w:bCs/>
                <w:sz w:val="28"/>
                <w:szCs w:val="28"/>
              </w:rPr>
            </w:pPr>
          </w:p>
        </w:tc>
      </w:tr>
    </w:tbl>
    <w:p w14:paraId="0588922F" w14:textId="77777777" w:rsidR="0083516B" w:rsidRPr="0083516B" w:rsidRDefault="0083516B" w:rsidP="0083516B">
      <w:pPr>
        <w:pStyle w:val="NormalWeb"/>
        <w:rPr>
          <w:b/>
          <w:bCs/>
          <w:sz w:val="28"/>
          <w:szCs w:val="28"/>
        </w:rPr>
      </w:pPr>
    </w:p>
    <w:tbl>
      <w:tblPr>
        <w:tblW w:w="5000" w:type="pct"/>
        <w:tblCellSpacing w:w="100" w:type="dxa"/>
        <w:tblCellMar>
          <w:top w:w="15" w:type="dxa"/>
          <w:left w:w="15" w:type="dxa"/>
          <w:bottom w:w="15" w:type="dxa"/>
          <w:right w:w="15" w:type="dxa"/>
        </w:tblCellMar>
        <w:tblLook w:val="04A0" w:firstRow="1" w:lastRow="0" w:firstColumn="1" w:lastColumn="0" w:noHBand="0" w:noVBand="1"/>
      </w:tblPr>
      <w:tblGrid>
        <w:gridCol w:w="4680"/>
        <w:gridCol w:w="4680"/>
      </w:tblGrid>
      <w:tr w:rsidR="0083516B" w:rsidRPr="0083516B" w14:paraId="3068A718" w14:textId="77777777" w:rsidTr="00D432F9">
        <w:trPr>
          <w:tblCellSpacing w:w="100" w:type="dxa"/>
        </w:trPr>
        <w:tc>
          <w:tcPr>
            <w:tcW w:w="2500" w:type="pct"/>
            <w:hideMark/>
          </w:tcPr>
          <w:p w14:paraId="635CBD3C" w14:textId="77777777" w:rsidR="0083516B" w:rsidRPr="0083516B" w:rsidRDefault="0083516B" w:rsidP="00D432F9">
            <w:pPr>
              <w:rPr>
                <w:sz w:val="28"/>
                <w:szCs w:val="28"/>
              </w:rPr>
            </w:pPr>
          </w:p>
        </w:tc>
        <w:tc>
          <w:tcPr>
            <w:tcW w:w="2500" w:type="pct"/>
            <w:hideMark/>
          </w:tcPr>
          <w:p w14:paraId="77D48E6B" w14:textId="77777777" w:rsidR="0083516B" w:rsidRPr="0083516B" w:rsidRDefault="0083516B" w:rsidP="00D432F9">
            <w:pPr>
              <w:rPr>
                <w:sz w:val="28"/>
                <w:szCs w:val="28"/>
              </w:rPr>
            </w:pPr>
          </w:p>
        </w:tc>
      </w:tr>
    </w:tbl>
    <w:p w14:paraId="39DEFFE3" w14:textId="77777777" w:rsidR="0083516B" w:rsidRPr="0083516B" w:rsidRDefault="0083516B" w:rsidP="0083516B">
      <w:pPr>
        <w:rPr>
          <w:rFonts w:ascii="Times" w:hAnsi="Times"/>
          <w:vanish/>
          <w:color w:val="000000"/>
          <w:sz w:val="28"/>
          <w:szCs w:val="28"/>
        </w:rPr>
      </w:pPr>
    </w:p>
    <w:p w14:paraId="3B0B7BD6" w14:textId="77777777" w:rsidR="0083516B" w:rsidRPr="0083516B" w:rsidRDefault="0083516B" w:rsidP="0083516B">
      <w:pPr>
        <w:rPr>
          <w:sz w:val="28"/>
          <w:szCs w:val="28"/>
        </w:rPr>
      </w:pPr>
    </w:p>
    <w:p w14:paraId="79AA6E8D" w14:textId="77777777" w:rsidR="0083516B" w:rsidRPr="0083516B" w:rsidRDefault="0083516B" w:rsidP="0043642D">
      <w:pPr>
        <w:rPr>
          <w:sz w:val="28"/>
          <w:szCs w:val="28"/>
        </w:rPr>
      </w:pPr>
    </w:p>
    <w:p w14:paraId="151B7686" w14:textId="77777777" w:rsidR="0043642D" w:rsidRPr="0083516B" w:rsidRDefault="0043642D" w:rsidP="0043642D">
      <w:pPr>
        <w:rPr>
          <w:sz w:val="28"/>
          <w:szCs w:val="28"/>
        </w:rPr>
      </w:pPr>
    </w:p>
    <w:p w14:paraId="599EC10E" w14:textId="77777777" w:rsidR="0043642D" w:rsidRPr="0083516B" w:rsidRDefault="0043642D" w:rsidP="0043642D">
      <w:pPr>
        <w:rPr>
          <w:sz w:val="28"/>
          <w:szCs w:val="28"/>
        </w:rPr>
      </w:pPr>
    </w:p>
    <w:sectPr w:rsidR="0043642D" w:rsidRPr="0083516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57F51" w14:textId="77777777" w:rsidR="00B34BDA" w:rsidRDefault="00B34BDA" w:rsidP="006C67D7">
      <w:r>
        <w:separator/>
      </w:r>
    </w:p>
  </w:endnote>
  <w:endnote w:type="continuationSeparator" w:id="0">
    <w:p w14:paraId="3708DFC4" w14:textId="77777777" w:rsidR="00B34BDA" w:rsidRDefault="00B34BDA" w:rsidP="006C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BB586" w14:textId="77777777" w:rsidR="00B34BDA" w:rsidRDefault="00B34BDA" w:rsidP="006C67D7">
      <w:r>
        <w:separator/>
      </w:r>
    </w:p>
  </w:footnote>
  <w:footnote w:type="continuationSeparator" w:id="0">
    <w:p w14:paraId="2F2A32CE" w14:textId="77777777" w:rsidR="00B34BDA" w:rsidRDefault="00B34BDA" w:rsidP="006C6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B4F"/>
    <w:multiLevelType w:val="multilevel"/>
    <w:tmpl w:val="611E1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AE37DC"/>
    <w:multiLevelType w:val="multilevel"/>
    <w:tmpl w:val="6588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C27F8"/>
    <w:multiLevelType w:val="multilevel"/>
    <w:tmpl w:val="FE30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71327">
    <w:abstractNumId w:val="1"/>
  </w:num>
  <w:num w:numId="2" w16cid:durableId="1282373269">
    <w:abstractNumId w:val="2"/>
  </w:num>
  <w:num w:numId="3" w16cid:durableId="71565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18D"/>
    <w:rsid w:val="00003523"/>
    <w:rsid w:val="000046C5"/>
    <w:rsid w:val="00014200"/>
    <w:rsid w:val="00017479"/>
    <w:rsid w:val="000206F0"/>
    <w:rsid w:val="000224D9"/>
    <w:rsid w:val="00025A00"/>
    <w:rsid w:val="000351A4"/>
    <w:rsid w:val="000409AF"/>
    <w:rsid w:val="00065ADD"/>
    <w:rsid w:val="000660D6"/>
    <w:rsid w:val="00067D41"/>
    <w:rsid w:val="00070F2D"/>
    <w:rsid w:val="0007265B"/>
    <w:rsid w:val="000775CA"/>
    <w:rsid w:val="00093BEC"/>
    <w:rsid w:val="00097A0B"/>
    <w:rsid w:val="000A17FE"/>
    <w:rsid w:val="000A2710"/>
    <w:rsid w:val="000B0103"/>
    <w:rsid w:val="000B09AE"/>
    <w:rsid w:val="000C452F"/>
    <w:rsid w:val="000C6B14"/>
    <w:rsid w:val="000C7A40"/>
    <w:rsid w:val="000D06D4"/>
    <w:rsid w:val="000E2857"/>
    <w:rsid w:val="000E7296"/>
    <w:rsid w:val="000F1151"/>
    <w:rsid w:val="000F54E3"/>
    <w:rsid w:val="000F6A49"/>
    <w:rsid w:val="000F6BDE"/>
    <w:rsid w:val="001222CC"/>
    <w:rsid w:val="001234BD"/>
    <w:rsid w:val="0012581C"/>
    <w:rsid w:val="00131955"/>
    <w:rsid w:val="001410DD"/>
    <w:rsid w:val="001504A2"/>
    <w:rsid w:val="00156013"/>
    <w:rsid w:val="00157C55"/>
    <w:rsid w:val="001603D3"/>
    <w:rsid w:val="00161B68"/>
    <w:rsid w:val="00163011"/>
    <w:rsid w:val="00167B93"/>
    <w:rsid w:val="00170AE4"/>
    <w:rsid w:val="00171EEE"/>
    <w:rsid w:val="0018183D"/>
    <w:rsid w:val="00186AE0"/>
    <w:rsid w:val="001929A8"/>
    <w:rsid w:val="001A2CA7"/>
    <w:rsid w:val="001B2390"/>
    <w:rsid w:val="001D0C2F"/>
    <w:rsid w:val="001E2402"/>
    <w:rsid w:val="001E2940"/>
    <w:rsid w:val="001E46A3"/>
    <w:rsid w:val="001F0F4C"/>
    <w:rsid w:val="001F6700"/>
    <w:rsid w:val="00211C01"/>
    <w:rsid w:val="0021572C"/>
    <w:rsid w:val="00220109"/>
    <w:rsid w:val="0022320D"/>
    <w:rsid w:val="00225DAF"/>
    <w:rsid w:val="00234F9D"/>
    <w:rsid w:val="002350FF"/>
    <w:rsid w:val="00240B7D"/>
    <w:rsid w:val="00242D18"/>
    <w:rsid w:val="0024324F"/>
    <w:rsid w:val="002515FF"/>
    <w:rsid w:val="002625FE"/>
    <w:rsid w:val="0027206D"/>
    <w:rsid w:val="00274864"/>
    <w:rsid w:val="00276226"/>
    <w:rsid w:val="00283BC5"/>
    <w:rsid w:val="00283FAE"/>
    <w:rsid w:val="00294346"/>
    <w:rsid w:val="002A1FAF"/>
    <w:rsid w:val="002A2CB1"/>
    <w:rsid w:val="002A41E8"/>
    <w:rsid w:val="002B1320"/>
    <w:rsid w:val="002B5E4A"/>
    <w:rsid w:val="002D0462"/>
    <w:rsid w:val="002D1A8D"/>
    <w:rsid w:val="002D4491"/>
    <w:rsid w:val="002E6E38"/>
    <w:rsid w:val="002E75CB"/>
    <w:rsid w:val="002F4707"/>
    <w:rsid w:val="00302A3D"/>
    <w:rsid w:val="003034B5"/>
    <w:rsid w:val="0032596D"/>
    <w:rsid w:val="0032737C"/>
    <w:rsid w:val="003273E4"/>
    <w:rsid w:val="00332FD4"/>
    <w:rsid w:val="00335F11"/>
    <w:rsid w:val="00337511"/>
    <w:rsid w:val="0034010E"/>
    <w:rsid w:val="00341E09"/>
    <w:rsid w:val="00343C91"/>
    <w:rsid w:val="003503CA"/>
    <w:rsid w:val="0035395F"/>
    <w:rsid w:val="003602D3"/>
    <w:rsid w:val="003636CA"/>
    <w:rsid w:val="003701DB"/>
    <w:rsid w:val="00372291"/>
    <w:rsid w:val="00372D78"/>
    <w:rsid w:val="003761B4"/>
    <w:rsid w:val="003768EA"/>
    <w:rsid w:val="0037741E"/>
    <w:rsid w:val="0038590A"/>
    <w:rsid w:val="0039403C"/>
    <w:rsid w:val="003A3F75"/>
    <w:rsid w:val="003A4F51"/>
    <w:rsid w:val="003A7F8A"/>
    <w:rsid w:val="003B2497"/>
    <w:rsid w:val="003B346A"/>
    <w:rsid w:val="003B4574"/>
    <w:rsid w:val="003C5FCE"/>
    <w:rsid w:val="003D3C9D"/>
    <w:rsid w:val="003D6329"/>
    <w:rsid w:val="003D6CB2"/>
    <w:rsid w:val="003D741F"/>
    <w:rsid w:val="003E2ECA"/>
    <w:rsid w:val="003E6A69"/>
    <w:rsid w:val="003F4ECF"/>
    <w:rsid w:val="003F6180"/>
    <w:rsid w:val="00400711"/>
    <w:rsid w:val="00404920"/>
    <w:rsid w:val="00407567"/>
    <w:rsid w:val="0041334D"/>
    <w:rsid w:val="00413352"/>
    <w:rsid w:val="00424C4F"/>
    <w:rsid w:val="00426445"/>
    <w:rsid w:val="0043642D"/>
    <w:rsid w:val="004432B6"/>
    <w:rsid w:val="0044590E"/>
    <w:rsid w:val="004616C2"/>
    <w:rsid w:val="00463899"/>
    <w:rsid w:val="0047200A"/>
    <w:rsid w:val="00475148"/>
    <w:rsid w:val="00475CE6"/>
    <w:rsid w:val="0048217A"/>
    <w:rsid w:val="00483160"/>
    <w:rsid w:val="00484B12"/>
    <w:rsid w:val="00485101"/>
    <w:rsid w:val="0048734A"/>
    <w:rsid w:val="00495C61"/>
    <w:rsid w:val="00496017"/>
    <w:rsid w:val="004976D3"/>
    <w:rsid w:val="004A374D"/>
    <w:rsid w:val="004B0F4B"/>
    <w:rsid w:val="004B353B"/>
    <w:rsid w:val="004C13A0"/>
    <w:rsid w:val="004C2C8D"/>
    <w:rsid w:val="004C3FEC"/>
    <w:rsid w:val="004C5731"/>
    <w:rsid w:val="004D557F"/>
    <w:rsid w:val="004D5E01"/>
    <w:rsid w:val="004F639D"/>
    <w:rsid w:val="00511172"/>
    <w:rsid w:val="00516CD2"/>
    <w:rsid w:val="00523BB9"/>
    <w:rsid w:val="0052468F"/>
    <w:rsid w:val="005456DE"/>
    <w:rsid w:val="005462B4"/>
    <w:rsid w:val="00550CFA"/>
    <w:rsid w:val="00555288"/>
    <w:rsid w:val="00555D43"/>
    <w:rsid w:val="00560EB4"/>
    <w:rsid w:val="00561627"/>
    <w:rsid w:val="00562685"/>
    <w:rsid w:val="00566628"/>
    <w:rsid w:val="00581963"/>
    <w:rsid w:val="0058253B"/>
    <w:rsid w:val="005868AD"/>
    <w:rsid w:val="00587882"/>
    <w:rsid w:val="005924E9"/>
    <w:rsid w:val="00597E6C"/>
    <w:rsid w:val="005A0383"/>
    <w:rsid w:val="005A24E0"/>
    <w:rsid w:val="005A2D9A"/>
    <w:rsid w:val="005A76AB"/>
    <w:rsid w:val="005A783A"/>
    <w:rsid w:val="005B34AA"/>
    <w:rsid w:val="005B542C"/>
    <w:rsid w:val="005B6AF0"/>
    <w:rsid w:val="005C1DD2"/>
    <w:rsid w:val="005D0424"/>
    <w:rsid w:val="005D2426"/>
    <w:rsid w:val="005E133D"/>
    <w:rsid w:val="005F68F3"/>
    <w:rsid w:val="0061070E"/>
    <w:rsid w:val="00621ACF"/>
    <w:rsid w:val="00643416"/>
    <w:rsid w:val="00643DD2"/>
    <w:rsid w:val="00660FB3"/>
    <w:rsid w:val="006635C2"/>
    <w:rsid w:val="0067633E"/>
    <w:rsid w:val="00683594"/>
    <w:rsid w:val="006A0754"/>
    <w:rsid w:val="006A0893"/>
    <w:rsid w:val="006A108A"/>
    <w:rsid w:val="006A2440"/>
    <w:rsid w:val="006A2521"/>
    <w:rsid w:val="006B4FB7"/>
    <w:rsid w:val="006C218F"/>
    <w:rsid w:val="006C32FA"/>
    <w:rsid w:val="006C67D7"/>
    <w:rsid w:val="006C7307"/>
    <w:rsid w:val="006D0562"/>
    <w:rsid w:val="006D79A3"/>
    <w:rsid w:val="006E1E88"/>
    <w:rsid w:val="006E3B98"/>
    <w:rsid w:val="006E6276"/>
    <w:rsid w:val="006F2D60"/>
    <w:rsid w:val="006F42AF"/>
    <w:rsid w:val="006F6F86"/>
    <w:rsid w:val="00703FAB"/>
    <w:rsid w:val="0071011B"/>
    <w:rsid w:val="00711CC8"/>
    <w:rsid w:val="00716889"/>
    <w:rsid w:val="00722A69"/>
    <w:rsid w:val="007265CE"/>
    <w:rsid w:val="00741172"/>
    <w:rsid w:val="0074199C"/>
    <w:rsid w:val="00753D44"/>
    <w:rsid w:val="007543B8"/>
    <w:rsid w:val="0075487A"/>
    <w:rsid w:val="0076785F"/>
    <w:rsid w:val="0077011F"/>
    <w:rsid w:val="0077070C"/>
    <w:rsid w:val="0078195D"/>
    <w:rsid w:val="00793EF5"/>
    <w:rsid w:val="00796F67"/>
    <w:rsid w:val="007A314A"/>
    <w:rsid w:val="007B27E9"/>
    <w:rsid w:val="007B2B9B"/>
    <w:rsid w:val="007D25BB"/>
    <w:rsid w:val="007F1284"/>
    <w:rsid w:val="007F4A0E"/>
    <w:rsid w:val="0081068E"/>
    <w:rsid w:val="00813EC7"/>
    <w:rsid w:val="008251A7"/>
    <w:rsid w:val="00826767"/>
    <w:rsid w:val="0083516B"/>
    <w:rsid w:val="00835F8A"/>
    <w:rsid w:val="00841C49"/>
    <w:rsid w:val="00846D01"/>
    <w:rsid w:val="00860B2C"/>
    <w:rsid w:val="00864472"/>
    <w:rsid w:val="0086537E"/>
    <w:rsid w:val="00871382"/>
    <w:rsid w:val="0087764A"/>
    <w:rsid w:val="00881D02"/>
    <w:rsid w:val="00883BDA"/>
    <w:rsid w:val="00884D82"/>
    <w:rsid w:val="00885D04"/>
    <w:rsid w:val="00890CA4"/>
    <w:rsid w:val="00891E98"/>
    <w:rsid w:val="0089438C"/>
    <w:rsid w:val="008B232B"/>
    <w:rsid w:val="008B467A"/>
    <w:rsid w:val="008B7065"/>
    <w:rsid w:val="008C3710"/>
    <w:rsid w:val="008D7594"/>
    <w:rsid w:val="008E57F0"/>
    <w:rsid w:val="008E5C26"/>
    <w:rsid w:val="008F172F"/>
    <w:rsid w:val="008F4DA9"/>
    <w:rsid w:val="00900BA9"/>
    <w:rsid w:val="009049F0"/>
    <w:rsid w:val="00912932"/>
    <w:rsid w:val="00913855"/>
    <w:rsid w:val="00924492"/>
    <w:rsid w:val="00925682"/>
    <w:rsid w:val="0092641F"/>
    <w:rsid w:val="00932B0E"/>
    <w:rsid w:val="00933151"/>
    <w:rsid w:val="009450A4"/>
    <w:rsid w:val="00954A7A"/>
    <w:rsid w:val="00955D16"/>
    <w:rsid w:val="00956AFC"/>
    <w:rsid w:val="00973190"/>
    <w:rsid w:val="00974E3A"/>
    <w:rsid w:val="00976078"/>
    <w:rsid w:val="009802F4"/>
    <w:rsid w:val="00982CE6"/>
    <w:rsid w:val="009848D0"/>
    <w:rsid w:val="00985483"/>
    <w:rsid w:val="00986B3C"/>
    <w:rsid w:val="009A3BA2"/>
    <w:rsid w:val="009A6193"/>
    <w:rsid w:val="009A78E5"/>
    <w:rsid w:val="009B3BF9"/>
    <w:rsid w:val="009D185A"/>
    <w:rsid w:val="009D3839"/>
    <w:rsid w:val="009E664C"/>
    <w:rsid w:val="009F5E58"/>
    <w:rsid w:val="009F6F1C"/>
    <w:rsid w:val="00A11398"/>
    <w:rsid w:val="00A11A27"/>
    <w:rsid w:val="00A17E68"/>
    <w:rsid w:val="00A17E84"/>
    <w:rsid w:val="00A30116"/>
    <w:rsid w:val="00A30E58"/>
    <w:rsid w:val="00A3325A"/>
    <w:rsid w:val="00A36569"/>
    <w:rsid w:val="00A36B16"/>
    <w:rsid w:val="00A42332"/>
    <w:rsid w:val="00A441AB"/>
    <w:rsid w:val="00A470CD"/>
    <w:rsid w:val="00A56CAF"/>
    <w:rsid w:val="00A61448"/>
    <w:rsid w:val="00A71744"/>
    <w:rsid w:val="00A743FB"/>
    <w:rsid w:val="00A760C6"/>
    <w:rsid w:val="00A867FF"/>
    <w:rsid w:val="00AB70F0"/>
    <w:rsid w:val="00AC19CE"/>
    <w:rsid w:val="00AC2AD7"/>
    <w:rsid w:val="00AC2C54"/>
    <w:rsid w:val="00AD146C"/>
    <w:rsid w:val="00AD4860"/>
    <w:rsid w:val="00AD57EF"/>
    <w:rsid w:val="00AE1143"/>
    <w:rsid w:val="00AE268D"/>
    <w:rsid w:val="00AE483D"/>
    <w:rsid w:val="00AE5507"/>
    <w:rsid w:val="00AE7EEC"/>
    <w:rsid w:val="00AF36A6"/>
    <w:rsid w:val="00AF52FB"/>
    <w:rsid w:val="00B03301"/>
    <w:rsid w:val="00B13519"/>
    <w:rsid w:val="00B20CD5"/>
    <w:rsid w:val="00B34BDA"/>
    <w:rsid w:val="00B4783D"/>
    <w:rsid w:val="00B52061"/>
    <w:rsid w:val="00B5712C"/>
    <w:rsid w:val="00B57DDC"/>
    <w:rsid w:val="00B60A4F"/>
    <w:rsid w:val="00B60EFE"/>
    <w:rsid w:val="00B63562"/>
    <w:rsid w:val="00B734D5"/>
    <w:rsid w:val="00B77A35"/>
    <w:rsid w:val="00B83AB2"/>
    <w:rsid w:val="00B92F37"/>
    <w:rsid w:val="00BA2766"/>
    <w:rsid w:val="00BA69F8"/>
    <w:rsid w:val="00BB1124"/>
    <w:rsid w:val="00BC7CBF"/>
    <w:rsid w:val="00BD608B"/>
    <w:rsid w:val="00BD7D15"/>
    <w:rsid w:val="00BE031B"/>
    <w:rsid w:val="00BE05CC"/>
    <w:rsid w:val="00C03C51"/>
    <w:rsid w:val="00C041EF"/>
    <w:rsid w:val="00C064FB"/>
    <w:rsid w:val="00C113E6"/>
    <w:rsid w:val="00C123BD"/>
    <w:rsid w:val="00C13501"/>
    <w:rsid w:val="00C17A32"/>
    <w:rsid w:val="00C26D0C"/>
    <w:rsid w:val="00C34620"/>
    <w:rsid w:val="00C41019"/>
    <w:rsid w:val="00C47B05"/>
    <w:rsid w:val="00C50676"/>
    <w:rsid w:val="00C50F99"/>
    <w:rsid w:val="00C56791"/>
    <w:rsid w:val="00C576C6"/>
    <w:rsid w:val="00C65B73"/>
    <w:rsid w:val="00C8376A"/>
    <w:rsid w:val="00CA15A1"/>
    <w:rsid w:val="00CA43A9"/>
    <w:rsid w:val="00CA6A6C"/>
    <w:rsid w:val="00CA6D48"/>
    <w:rsid w:val="00CB6C70"/>
    <w:rsid w:val="00CC418D"/>
    <w:rsid w:val="00CD4E2E"/>
    <w:rsid w:val="00CE08E0"/>
    <w:rsid w:val="00CF18DE"/>
    <w:rsid w:val="00D04BC2"/>
    <w:rsid w:val="00D07A74"/>
    <w:rsid w:val="00D11AB0"/>
    <w:rsid w:val="00D22903"/>
    <w:rsid w:val="00D236B1"/>
    <w:rsid w:val="00D3007C"/>
    <w:rsid w:val="00D31D8C"/>
    <w:rsid w:val="00D3293B"/>
    <w:rsid w:val="00D35FB8"/>
    <w:rsid w:val="00D41779"/>
    <w:rsid w:val="00D41990"/>
    <w:rsid w:val="00D45E25"/>
    <w:rsid w:val="00D471C6"/>
    <w:rsid w:val="00D54076"/>
    <w:rsid w:val="00D61202"/>
    <w:rsid w:val="00D61659"/>
    <w:rsid w:val="00D67CE0"/>
    <w:rsid w:val="00D700F2"/>
    <w:rsid w:val="00D711E2"/>
    <w:rsid w:val="00D74C02"/>
    <w:rsid w:val="00D754B2"/>
    <w:rsid w:val="00D80A3B"/>
    <w:rsid w:val="00D9228E"/>
    <w:rsid w:val="00D953F1"/>
    <w:rsid w:val="00D95F8A"/>
    <w:rsid w:val="00DA0009"/>
    <w:rsid w:val="00DA7321"/>
    <w:rsid w:val="00DA7C33"/>
    <w:rsid w:val="00DD2A1D"/>
    <w:rsid w:val="00DD4167"/>
    <w:rsid w:val="00DE1282"/>
    <w:rsid w:val="00DF3490"/>
    <w:rsid w:val="00DF39AB"/>
    <w:rsid w:val="00E0221D"/>
    <w:rsid w:val="00E048B7"/>
    <w:rsid w:val="00E07063"/>
    <w:rsid w:val="00E07EDD"/>
    <w:rsid w:val="00E10CF2"/>
    <w:rsid w:val="00E13751"/>
    <w:rsid w:val="00E144E8"/>
    <w:rsid w:val="00E1620F"/>
    <w:rsid w:val="00E24A52"/>
    <w:rsid w:val="00E25FB4"/>
    <w:rsid w:val="00E31555"/>
    <w:rsid w:val="00E36311"/>
    <w:rsid w:val="00E53AD4"/>
    <w:rsid w:val="00E53CA7"/>
    <w:rsid w:val="00E5456F"/>
    <w:rsid w:val="00E6565F"/>
    <w:rsid w:val="00E74C52"/>
    <w:rsid w:val="00E81D27"/>
    <w:rsid w:val="00E81D69"/>
    <w:rsid w:val="00E836CD"/>
    <w:rsid w:val="00EA448D"/>
    <w:rsid w:val="00EA49D8"/>
    <w:rsid w:val="00EA5B95"/>
    <w:rsid w:val="00EB3207"/>
    <w:rsid w:val="00EB378C"/>
    <w:rsid w:val="00EB784A"/>
    <w:rsid w:val="00EC107B"/>
    <w:rsid w:val="00EC46C9"/>
    <w:rsid w:val="00EC498E"/>
    <w:rsid w:val="00EC68F0"/>
    <w:rsid w:val="00ED1FD6"/>
    <w:rsid w:val="00ED23B9"/>
    <w:rsid w:val="00ED2FA3"/>
    <w:rsid w:val="00ED6C1F"/>
    <w:rsid w:val="00EE0F33"/>
    <w:rsid w:val="00EE24AE"/>
    <w:rsid w:val="00EE2D0C"/>
    <w:rsid w:val="00EF0344"/>
    <w:rsid w:val="00EF5763"/>
    <w:rsid w:val="00F00C54"/>
    <w:rsid w:val="00F03507"/>
    <w:rsid w:val="00F038DF"/>
    <w:rsid w:val="00F12AFD"/>
    <w:rsid w:val="00F147D3"/>
    <w:rsid w:val="00F24210"/>
    <w:rsid w:val="00F246B4"/>
    <w:rsid w:val="00F26641"/>
    <w:rsid w:val="00F26B04"/>
    <w:rsid w:val="00F3052C"/>
    <w:rsid w:val="00F554E0"/>
    <w:rsid w:val="00F60417"/>
    <w:rsid w:val="00F63E9F"/>
    <w:rsid w:val="00F6714C"/>
    <w:rsid w:val="00F74980"/>
    <w:rsid w:val="00F74EEC"/>
    <w:rsid w:val="00F7515F"/>
    <w:rsid w:val="00F75FB8"/>
    <w:rsid w:val="00F775E2"/>
    <w:rsid w:val="00F805BF"/>
    <w:rsid w:val="00F86CC2"/>
    <w:rsid w:val="00F928A2"/>
    <w:rsid w:val="00FA16B9"/>
    <w:rsid w:val="00FA4619"/>
    <w:rsid w:val="00FA5999"/>
    <w:rsid w:val="00FB2D4C"/>
    <w:rsid w:val="00FC1D4D"/>
    <w:rsid w:val="00FC5CDA"/>
    <w:rsid w:val="00FD1766"/>
    <w:rsid w:val="00FE19CB"/>
    <w:rsid w:val="00FE5534"/>
    <w:rsid w:val="00F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39913A0"/>
  <w14:defaultImageDpi w14:val="300"/>
  <w15:chartTrackingRefBased/>
  <w15:docId w15:val="{107453A7-0A72-4804-AED4-BDDD103D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style>
  <w:style w:type="paragraph" w:styleId="Heading2">
    <w:name w:val="heading 2"/>
    <w:basedOn w:val="Normal"/>
    <w:link w:val="Heading2Char"/>
    <w:uiPriority w:val="9"/>
    <w:qFormat/>
    <w:rsid w:val="0043642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3642D"/>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43642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uiPriority w:val="99"/>
    <w:rPr>
      <w:sz w:val="24"/>
    </w:rPr>
  </w:style>
  <w:style w:type="character" w:customStyle="1" w:styleId="z-BottomofForm1">
    <w:name w:val="z-Bottom of Form1"/>
    <w:rPr>
      <w:sz w:val="18"/>
    </w:rPr>
  </w:style>
  <w:style w:type="paragraph" w:styleId="NormalWeb">
    <w:name w:val="Normal (Web)"/>
    <w:basedOn w:val="z-TopofForm"/>
    <w:uiPriority w:val="99"/>
  </w:style>
  <w:style w:type="paragraph" w:customStyle="1" w:styleId="HTMLAcronym1">
    <w:name w:val="HTML Acronym1"/>
    <w:basedOn w:val="z-TopofForm"/>
    <w:pPr>
      <w:jc w:val="center"/>
    </w:pPr>
    <w:rPr>
      <w:b/>
      <w:sz w:val="28"/>
    </w:rPr>
  </w:style>
  <w:style w:type="paragraph" w:styleId="HTMLAddress">
    <w:name w:val="HTML Address"/>
    <w:basedOn w:val="z-TopofForm"/>
    <w:link w:val="HTMLAddressChar"/>
  </w:style>
  <w:style w:type="paragraph" w:customStyle="1" w:styleId="HTMLCite1">
    <w:name w:val="HTML Cite1"/>
    <w:basedOn w:val="z-TopofForm"/>
    <w:pPr>
      <w:jc w:val="center"/>
    </w:pPr>
    <w:rPr>
      <w:i/>
    </w:rPr>
  </w:style>
  <w:style w:type="paragraph" w:customStyle="1" w:styleId="HTMLCode1">
    <w:name w:val="HTML Code1"/>
    <w:basedOn w:val="z-TopofForm"/>
    <w:rPr>
      <w:sz w:val="20"/>
    </w:rPr>
  </w:style>
  <w:style w:type="character" w:styleId="HTMLDefinition">
    <w:name w:val="HTML Definition"/>
    <w:rPr>
      <w:vertAlign w:val="superscript"/>
    </w:rPr>
  </w:style>
  <w:style w:type="character" w:styleId="Hyperlink">
    <w:name w:val="Hyperlink"/>
    <w:uiPriority w:val="99"/>
    <w:unhideWhenUsed/>
    <w:rsid w:val="00E07063"/>
    <w:rPr>
      <w:color w:val="0000FF"/>
      <w:u w:val="single"/>
    </w:rPr>
  </w:style>
  <w:style w:type="character" w:customStyle="1" w:styleId="HTMLAddressChar">
    <w:name w:val="HTML Address Char"/>
    <w:link w:val="HTMLAddress"/>
    <w:rsid w:val="00AE483D"/>
    <w:rPr>
      <w:sz w:val="24"/>
    </w:rPr>
  </w:style>
  <w:style w:type="paragraph" w:styleId="Header">
    <w:name w:val="header"/>
    <w:basedOn w:val="Normal"/>
    <w:link w:val="HeaderChar"/>
    <w:uiPriority w:val="99"/>
    <w:unhideWhenUsed/>
    <w:rsid w:val="006C67D7"/>
    <w:pPr>
      <w:tabs>
        <w:tab w:val="center" w:pos="4680"/>
        <w:tab w:val="right" w:pos="9360"/>
      </w:tabs>
    </w:pPr>
  </w:style>
  <w:style w:type="character" w:customStyle="1" w:styleId="HeaderChar">
    <w:name w:val="Header Char"/>
    <w:basedOn w:val="DefaultParagraphFont"/>
    <w:link w:val="Header"/>
    <w:uiPriority w:val="99"/>
    <w:rsid w:val="006C67D7"/>
  </w:style>
  <w:style w:type="paragraph" w:styleId="Footer">
    <w:name w:val="footer"/>
    <w:basedOn w:val="Normal"/>
    <w:link w:val="FooterChar"/>
    <w:uiPriority w:val="99"/>
    <w:unhideWhenUsed/>
    <w:rsid w:val="006C67D7"/>
    <w:pPr>
      <w:tabs>
        <w:tab w:val="center" w:pos="4680"/>
        <w:tab w:val="right" w:pos="9360"/>
      </w:tabs>
    </w:pPr>
  </w:style>
  <w:style w:type="character" w:customStyle="1" w:styleId="FooterChar">
    <w:name w:val="Footer Char"/>
    <w:basedOn w:val="DefaultParagraphFont"/>
    <w:link w:val="Footer"/>
    <w:uiPriority w:val="99"/>
    <w:rsid w:val="006C67D7"/>
  </w:style>
  <w:style w:type="character" w:styleId="Emphasis">
    <w:name w:val="Emphasis"/>
    <w:uiPriority w:val="20"/>
    <w:qFormat/>
    <w:rsid w:val="00753D44"/>
    <w:rPr>
      <w:i/>
      <w:iCs/>
    </w:rPr>
  </w:style>
  <w:style w:type="character" w:customStyle="1" w:styleId="Heading2Char">
    <w:name w:val="Heading 2 Char"/>
    <w:basedOn w:val="DefaultParagraphFont"/>
    <w:link w:val="Heading2"/>
    <w:uiPriority w:val="9"/>
    <w:rsid w:val="0043642D"/>
    <w:rPr>
      <w:b/>
      <w:bCs/>
      <w:sz w:val="36"/>
      <w:szCs w:val="36"/>
    </w:rPr>
  </w:style>
  <w:style w:type="character" w:customStyle="1" w:styleId="Heading3Char">
    <w:name w:val="Heading 3 Char"/>
    <w:basedOn w:val="DefaultParagraphFont"/>
    <w:link w:val="Heading3"/>
    <w:uiPriority w:val="9"/>
    <w:rsid w:val="0043642D"/>
    <w:rPr>
      <w:b/>
      <w:bCs/>
      <w:sz w:val="27"/>
      <w:szCs w:val="27"/>
    </w:rPr>
  </w:style>
  <w:style w:type="character" w:customStyle="1" w:styleId="Heading4Char">
    <w:name w:val="Heading 4 Char"/>
    <w:basedOn w:val="DefaultParagraphFont"/>
    <w:link w:val="Heading4"/>
    <w:uiPriority w:val="9"/>
    <w:rsid w:val="0043642D"/>
    <w:rPr>
      <w:b/>
      <w:bCs/>
      <w:sz w:val="24"/>
      <w:szCs w:val="24"/>
    </w:rPr>
  </w:style>
  <w:style w:type="character" w:styleId="FollowedHyperlink">
    <w:name w:val="FollowedHyperlink"/>
    <w:basedOn w:val="DefaultParagraphFont"/>
    <w:uiPriority w:val="99"/>
    <w:semiHidden/>
    <w:unhideWhenUsed/>
    <w:rsid w:val="0043642D"/>
    <w:rPr>
      <w:color w:val="96607D" w:themeColor="followedHyperlink"/>
      <w:u w:val="single"/>
    </w:rPr>
  </w:style>
  <w:style w:type="paragraph" w:customStyle="1" w:styleId="newsletterformstatus">
    <w:name w:val="newsletter__form__status"/>
    <w:basedOn w:val="Normal"/>
    <w:rsid w:val="0043642D"/>
    <w:pPr>
      <w:spacing w:before="100" w:beforeAutospacing="1" w:after="100" w:afterAutospacing="1"/>
    </w:pPr>
    <w:rPr>
      <w:sz w:val="24"/>
      <w:szCs w:val="24"/>
    </w:rPr>
  </w:style>
  <w:style w:type="character" w:customStyle="1" w:styleId="z-TopofFormChar">
    <w:name w:val="z-Top of Form Char"/>
    <w:basedOn w:val="DefaultParagraphFont"/>
    <w:link w:val="z-TopofForm"/>
    <w:uiPriority w:val="99"/>
    <w:rsid w:val="0043642D"/>
    <w:rPr>
      <w:sz w:val="24"/>
    </w:rPr>
  </w:style>
  <w:style w:type="paragraph" w:styleId="z-BottomofForm">
    <w:name w:val="HTML Bottom of Form"/>
    <w:basedOn w:val="Normal"/>
    <w:next w:val="Normal"/>
    <w:link w:val="z-BottomofFormChar"/>
    <w:hidden/>
    <w:uiPriority w:val="99"/>
    <w:semiHidden/>
    <w:unhideWhenUsed/>
    <w:rsid w:val="0043642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3642D"/>
    <w:rPr>
      <w:rFonts w:ascii="Arial" w:hAnsi="Arial" w:cs="Arial"/>
      <w:vanish/>
      <w:sz w:val="16"/>
      <w:szCs w:val="16"/>
    </w:rPr>
  </w:style>
  <w:style w:type="paragraph" w:customStyle="1" w:styleId="menu-item">
    <w:name w:val="menu-item"/>
    <w:basedOn w:val="Normal"/>
    <w:rsid w:val="0043642D"/>
    <w:pPr>
      <w:spacing w:before="100" w:beforeAutospacing="1" w:after="100" w:afterAutospacing="1"/>
    </w:pPr>
    <w:rPr>
      <w:sz w:val="24"/>
      <w:szCs w:val="24"/>
    </w:rPr>
  </w:style>
  <w:style w:type="character" w:styleId="PageNumber">
    <w:name w:val="page number"/>
    <w:basedOn w:val="DefaultParagraphFont"/>
    <w:uiPriority w:val="99"/>
    <w:semiHidden/>
    <w:unhideWhenUsed/>
    <w:rsid w:val="00436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77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ellerjai@ccsu.edu" TargetMode="External"/><Relationship Id="rId12" Type="http://schemas.openxmlformats.org/officeDocument/2006/relationships/hyperlink" Target="https://en.wikipedia.org/wiki/Ingel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historic-uk.com/HistoryUK/HistoryofEngland/The-Longbow/"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6T05:58:05.095"/>
    </inkml:context>
    <inkml:brush xml:id="br0">
      <inkml:brushProperty name="width" value="0.1" units="cm"/>
      <inkml:brushProperty name="height" value="0.6" units="cm"/>
      <inkml:brushProperty name="color" value="#849398"/>
      <inkml:brushProperty name="inkEffects" value="pencil"/>
    </inkml:brush>
  </inkml:definitions>
  <inkml:trace contextRef="#ctx0" brushRef="#br0">0 100 16383,'12'0'0,"-2"0"0,-3 0 0,-2 0 0,2 0 0,0 0 0,0 0 0,2 0 0,1 0 0,0 0 0,2 0 0,76 0 0,-32 0 0,3 0 0,11 0 0,-1 0 0,-13 0 0,-9 0 0,-9 0 0,-29 0 0,-4 0 0,2 0 0,-2 0 0,2 0 0,64-9 0,-6 0 0,19-3 0,-19 5 0,-52 7 0,16-2 0,-20 2 0,4-3 0,-7 3 0,1 0 0,5 0 0,-4 0 0,7 0 0,6 0 0,-3 0 0,9 0 0,61 0 0,-28 0 0,28 0 0,-46 0 0,-33 0 0,5 0 0,7 0 0,1 0 0,20 0 0,37 0 0,-34 0 0,25 0 0,1 0 0,-22 0 0,17 0 0,-2 0 0,-28 0 0,22 0 0,-20 0 0,-1-10 0,1 8 0,-11-8 0,1 10 0,-13 0 0,19-3 0,-2 2 0,1-4 0,3 4 0,-14-1 0,-15 2 0,2 0 0,10 0 0,-2 0 0,4 0 0,-8 0 0,-4 0 0,-2-2 0,1 2 0,1-3 0,9-1 0,-4 3 0,19-3 0,6 4 0,-14 0 0,10 0 0,-17 0 0,-8 0 0,7 0 0,-8 0 0,-3 0 0,10 0 0,-10 0 0,12 0 0,-11 0 0,5 0 0,-5 0 0,10 0 0,12 0 0,-8 0 0,5 0 0,9 0 0,-19 0 0,19 0 0,-7 0 0,6 0 0,-2 0 0,-1 0 0,-8 0 0,-4 0 0,7 0 0,15 0 0,16 0 0,-7 0 0,36 0 0,-65 0 0,27 0 0,-14 0 0,-6 0 0,37 0 0,-43 0 0,16 0 0,-1 0 0,-22 0 0,28 0 0,-26 0 0,22 0 0,-10 0 0,2 0 0,-17 0 0,-1 0 0,-3 0 0,10 0 0,5 0 0,-2 0 0,1 0 0,28 0 0,-28 0 0,23 0 0,-9 0 0,18 0 0,-13 0 0,12 0 0,-22 0 0,-12 0 0,15 0 0,0 0 0,-16 0 0,12 0 0,-2 0 0,-12 0 0,12 0 0,7 0 0,-18 0 0,12 0 0,18 0 0,-33 0 0,26 0 0,-33 0 0,-1 0 0,22 0 0,-17 0 0,15 0 0,-9 0 0,-10 0 0,24 0 0,-8 0 0,5 0 0,20 0 0,-27 0 0,20 0 0,-31 0 0,3 0 0,-8 0 0,3 0 0,4 0 0,-3 0 0,2 0 0,1 0 0,-3 0 0,14 0 0,-9 0 0,2 0 0,-7 0 0,-4 0 0,-1 0 0,3 0 0,-2 0 0,0 0 0,0 0 0,-2 0 0,2 0 0,-2 0 0,11-2 0,-9 1 0,6-1 0,-6 2 0,-2 0 0,2 0 0,4 0 0,-2-2 0,5 1 0,-7-1 0,0 2 0,2 0 0,-3 0 0,3 0 0,0 0 0,-7 0 0,-10 7 0,-2-6 0,-9 8 0,14-9 0,1 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26T05:58:07.438"/>
    </inkml:context>
    <inkml:brush xml:id="br0">
      <inkml:brushProperty name="width" value="0.1" units="cm"/>
      <inkml:brushProperty name="height" value="0.6" units="cm"/>
      <inkml:brushProperty name="color" value="#849398"/>
      <inkml:brushProperty name="inkEffects" value="pencil"/>
    </inkml:brush>
  </inkml:definitions>
  <inkml:trace contextRef="#ctx0" brushRef="#br0">1 0 16383,'0'0'0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7624</Words>
  <Characters>43458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English 335</vt:lpstr>
    </vt:vector>
  </TitlesOfParts>
  <Company/>
  <LinksUpToDate>false</LinksUpToDate>
  <CharactersWithSpaces>50981</CharactersWithSpaces>
  <SharedDoc>false</SharedDoc>
  <HLinks>
    <vt:vector size="12" baseType="variant">
      <vt:variant>
        <vt:i4>7929940</vt:i4>
      </vt:variant>
      <vt:variant>
        <vt:i4>3</vt:i4>
      </vt:variant>
      <vt:variant>
        <vt:i4>0</vt:i4>
      </vt:variant>
      <vt:variant>
        <vt:i4>5</vt:i4>
      </vt:variant>
      <vt:variant>
        <vt:lpwstr>https://en.wikipedia.org/wiki/Ingeld</vt:lpwstr>
      </vt:variant>
      <vt:variant>
        <vt:lpwstr>cite_note-5</vt:lpwstr>
      </vt:variant>
      <vt:variant>
        <vt:i4>5570659</vt:i4>
      </vt:variant>
      <vt:variant>
        <vt:i4>0</vt:i4>
      </vt:variant>
      <vt:variant>
        <vt:i4>0</vt:i4>
      </vt:variant>
      <vt:variant>
        <vt:i4>5</vt:i4>
      </vt:variant>
      <vt:variant>
        <vt:lpwstr>mailto:gellerjai@ccsu.edu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335</dc:title>
  <dc:subject/>
  <dc:creator>Jacyln Geller</dc:creator>
  <cp:keywords/>
  <cp:lastModifiedBy>James OConnor</cp:lastModifiedBy>
  <cp:revision>2</cp:revision>
  <cp:lastPrinted>2018-02-26T09:10:00Z</cp:lastPrinted>
  <dcterms:created xsi:type="dcterms:W3CDTF">2024-04-29T20:51:00Z</dcterms:created>
  <dcterms:modified xsi:type="dcterms:W3CDTF">2024-04-29T20:51:00Z</dcterms:modified>
</cp:coreProperties>
</file>